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599E" w14:textId="6C3D060C" w:rsidR="004A02B7" w:rsidRDefault="004A02B7" w:rsidP="00EB56C8">
      <w:pPr>
        <w:jc w:val="center"/>
        <w:rPr>
          <w:b/>
          <w:sz w:val="36"/>
          <w:szCs w:val="36"/>
          <w:u w:val="single"/>
        </w:rPr>
      </w:pPr>
      <w:r>
        <w:rPr>
          <w:b/>
          <w:sz w:val="36"/>
          <w:szCs w:val="36"/>
          <w:u w:val="single"/>
        </w:rPr>
        <w:t>THE STEPHEN GAUGHAN SCHOOL OF PERFROMING ARTS</w:t>
      </w:r>
    </w:p>
    <w:p w14:paraId="7EACD77D" w14:textId="77777777" w:rsidR="004A02B7" w:rsidRDefault="004A02B7" w:rsidP="00EB56C8">
      <w:pPr>
        <w:jc w:val="center"/>
        <w:rPr>
          <w:b/>
          <w:sz w:val="36"/>
          <w:szCs w:val="36"/>
          <w:u w:val="single"/>
        </w:rPr>
      </w:pPr>
    </w:p>
    <w:p w14:paraId="38857CC0" w14:textId="357E0095" w:rsidR="001E5223" w:rsidRDefault="00902335" w:rsidP="00EB56C8">
      <w:pPr>
        <w:jc w:val="center"/>
        <w:rPr>
          <w:b/>
          <w:sz w:val="36"/>
          <w:szCs w:val="36"/>
          <w:u w:val="single"/>
        </w:rPr>
      </w:pPr>
      <w:r w:rsidRPr="004A02B7">
        <w:rPr>
          <w:b/>
          <w:sz w:val="36"/>
          <w:szCs w:val="36"/>
          <w:u w:val="single"/>
        </w:rPr>
        <w:t>INTERNAL VERIFICATION PROCESS</w:t>
      </w:r>
    </w:p>
    <w:p w14:paraId="409128C8" w14:textId="64AFE2E5" w:rsidR="00701BD5" w:rsidRPr="00EB56C8" w:rsidRDefault="00701BD5" w:rsidP="00701BD5">
      <w:pPr>
        <w:rPr>
          <w:b/>
          <w:sz w:val="40"/>
          <w:szCs w:val="40"/>
          <w:u w:val="single"/>
        </w:rPr>
      </w:pPr>
    </w:p>
    <w:p w14:paraId="1BD66729" w14:textId="77777777" w:rsidR="00701BD5" w:rsidRDefault="00701BD5" w:rsidP="00701BD5"/>
    <w:p w14:paraId="0B4055F5" w14:textId="77777777" w:rsidR="00701BD5" w:rsidRPr="00EB56C8" w:rsidRDefault="00701BD5" w:rsidP="00701BD5">
      <w:pPr>
        <w:rPr>
          <w:sz w:val="24"/>
          <w:szCs w:val="24"/>
        </w:rPr>
      </w:pPr>
      <w:r w:rsidRPr="00EB56C8">
        <w:rPr>
          <w:sz w:val="24"/>
          <w:szCs w:val="24"/>
        </w:rPr>
        <w:t>All assessment work will be assessed by the class teacher and then internally verified by another member of staff within the school. For example, Stephen Gaughan would conduct the primary assessment for Jazz units. These assessments would then be re-assessed by Sarah MacGowan to ensure there is consistency and fairness in the marking of said units. Where applicable, learners will be assessed by both the primary assessor and internal verifier for live assessments. The Centre will follow the sampling guidelines as set by SQA for any external verification that is required. The following is a step-by-step guide to the process.</w:t>
      </w:r>
    </w:p>
    <w:p w14:paraId="3E2E451C" w14:textId="77777777" w:rsidR="00701BD5" w:rsidRPr="00EB56C8" w:rsidRDefault="00701BD5" w:rsidP="00701BD5">
      <w:pPr>
        <w:rPr>
          <w:sz w:val="24"/>
          <w:szCs w:val="24"/>
        </w:rPr>
      </w:pPr>
    </w:p>
    <w:p w14:paraId="101E2A5A" w14:textId="77777777" w:rsidR="00701BD5" w:rsidRPr="00EB56C8" w:rsidRDefault="00701BD5" w:rsidP="00701BD5">
      <w:pPr>
        <w:pStyle w:val="ListParagraph"/>
        <w:numPr>
          <w:ilvl w:val="0"/>
          <w:numId w:val="1"/>
        </w:numPr>
        <w:rPr>
          <w:sz w:val="24"/>
          <w:szCs w:val="24"/>
        </w:rPr>
      </w:pPr>
      <w:r w:rsidRPr="00EB56C8">
        <w:rPr>
          <w:sz w:val="24"/>
          <w:szCs w:val="24"/>
        </w:rPr>
        <w:t>Primary Assessor will make their decision upon reviewing assessment evidence.</w:t>
      </w:r>
    </w:p>
    <w:p w14:paraId="704B76BD" w14:textId="77777777" w:rsidR="00701BD5" w:rsidRPr="00EB56C8" w:rsidRDefault="00701BD5" w:rsidP="00701BD5">
      <w:pPr>
        <w:pStyle w:val="ListParagraph"/>
        <w:rPr>
          <w:sz w:val="24"/>
          <w:szCs w:val="24"/>
        </w:rPr>
      </w:pPr>
    </w:p>
    <w:p w14:paraId="1A172BC5" w14:textId="77777777" w:rsidR="00701BD5" w:rsidRPr="00EB56C8" w:rsidRDefault="00701BD5" w:rsidP="00701BD5">
      <w:pPr>
        <w:pStyle w:val="ListParagraph"/>
        <w:numPr>
          <w:ilvl w:val="0"/>
          <w:numId w:val="1"/>
        </w:numPr>
        <w:rPr>
          <w:sz w:val="24"/>
          <w:szCs w:val="24"/>
        </w:rPr>
      </w:pPr>
      <w:r w:rsidRPr="00EB56C8">
        <w:rPr>
          <w:sz w:val="24"/>
          <w:szCs w:val="24"/>
        </w:rPr>
        <w:t>Internal Verifier will view the same assessment evidence and then advise of their judgement.</w:t>
      </w:r>
    </w:p>
    <w:p w14:paraId="05F6E8D4" w14:textId="77777777" w:rsidR="00701BD5" w:rsidRPr="00EB56C8" w:rsidRDefault="00701BD5" w:rsidP="00701BD5">
      <w:pPr>
        <w:pStyle w:val="ListParagraph"/>
        <w:rPr>
          <w:sz w:val="24"/>
          <w:szCs w:val="24"/>
        </w:rPr>
      </w:pPr>
    </w:p>
    <w:p w14:paraId="6C4ED2B2" w14:textId="77777777" w:rsidR="00701BD5" w:rsidRPr="00EB56C8" w:rsidRDefault="00701BD5" w:rsidP="00701BD5">
      <w:pPr>
        <w:pStyle w:val="ListParagraph"/>
        <w:numPr>
          <w:ilvl w:val="0"/>
          <w:numId w:val="1"/>
        </w:numPr>
        <w:rPr>
          <w:sz w:val="24"/>
          <w:szCs w:val="24"/>
        </w:rPr>
      </w:pPr>
      <w:r w:rsidRPr="00EB56C8">
        <w:rPr>
          <w:sz w:val="24"/>
          <w:szCs w:val="24"/>
        </w:rPr>
        <w:t>Should both assessors be in agreement, results will be given.</w:t>
      </w:r>
    </w:p>
    <w:p w14:paraId="26F5F405" w14:textId="77777777" w:rsidR="00701BD5" w:rsidRPr="00EB56C8" w:rsidRDefault="00701BD5" w:rsidP="00701BD5">
      <w:pPr>
        <w:pStyle w:val="ListParagraph"/>
        <w:rPr>
          <w:sz w:val="24"/>
          <w:szCs w:val="24"/>
        </w:rPr>
      </w:pPr>
    </w:p>
    <w:p w14:paraId="449F394F" w14:textId="77777777" w:rsidR="00701BD5" w:rsidRPr="00EB56C8" w:rsidRDefault="00701BD5" w:rsidP="00701BD5">
      <w:pPr>
        <w:pStyle w:val="ListParagraph"/>
        <w:numPr>
          <w:ilvl w:val="0"/>
          <w:numId w:val="1"/>
        </w:numPr>
        <w:rPr>
          <w:sz w:val="24"/>
          <w:szCs w:val="24"/>
        </w:rPr>
      </w:pPr>
      <w:r w:rsidRPr="00EB56C8">
        <w:rPr>
          <w:sz w:val="24"/>
          <w:szCs w:val="24"/>
        </w:rPr>
        <w:t>Should both assessors not be in agreement, Stephen Gaughan will make the final decision as Centre Director. However, if the disagreement should be around his assessment/internal verification results, an independent 3</w:t>
      </w:r>
      <w:r w:rsidRPr="00EB56C8">
        <w:rPr>
          <w:sz w:val="24"/>
          <w:szCs w:val="24"/>
          <w:vertAlign w:val="superscript"/>
        </w:rPr>
        <w:t>rd</w:t>
      </w:r>
      <w:r w:rsidRPr="00EB56C8">
        <w:rPr>
          <w:sz w:val="24"/>
          <w:szCs w:val="24"/>
        </w:rPr>
        <w:t xml:space="preserve"> party specialist will be consulted, and this grade will be deemed as final.</w:t>
      </w:r>
    </w:p>
    <w:p w14:paraId="2B666F35" w14:textId="77777777" w:rsidR="00701BD5" w:rsidRPr="00EB56C8" w:rsidRDefault="00701BD5" w:rsidP="00701BD5">
      <w:pPr>
        <w:pStyle w:val="ListParagraph"/>
        <w:rPr>
          <w:sz w:val="24"/>
          <w:szCs w:val="24"/>
        </w:rPr>
      </w:pPr>
    </w:p>
    <w:p w14:paraId="13C50020" w14:textId="77777777" w:rsidR="00701BD5" w:rsidRPr="00EB56C8" w:rsidRDefault="00701BD5" w:rsidP="00701BD5">
      <w:pPr>
        <w:pStyle w:val="ListParagraph"/>
        <w:numPr>
          <w:ilvl w:val="0"/>
          <w:numId w:val="1"/>
        </w:numPr>
        <w:rPr>
          <w:sz w:val="24"/>
          <w:szCs w:val="24"/>
        </w:rPr>
      </w:pPr>
      <w:r w:rsidRPr="00EB56C8">
        <w:rPr>
          <w:sz w:val="24"/>
          <w:szCs w:val="24"/>
        </w:rPr>
        <w:t>Learners accepting the agreed outcome of their assessments by the teaching staff will move forward accordingly.</w:t>
      </w:r>
    </w:p>
    <w:p w14:paraId="07A28420" w14:textId="77777777" w:rsidR="00701BD5" w:rsidRPr="00EB56C8" w:rsidRDefault="00701BD5" w:rsidP="00701BD5">
      <w:pPr>
        <w:pStyle w:val="ListParagraph"/>
        <w:rPr>
          <w:sz w:val="24"/>
          <w:szCs w:val="24"/>
        </w:rPr>
      </w:pPr>
    </w:p>
    <w:p w14:paraId="00B37175" w14:textId="77777777" w:rsidR="00701BD5" w:rsidRPr="00EB56C8" w:rsidRDefault="00701BD5" w:rsidP="00701BD5">
      <w:pPr>
        <w:pStyle w:val="ListParagraph"/>
        <w:numPr>
          <w:ilvl w:val="0"/>
          <w:numId w:val="1"/>
        </w:numPr>
        <w:rPr>
          <w:sz w:val="24"/>
          <w:szCs w:val="24"/>
        </w:rPr>
      </w:pPr>
      <w:r w:rsidRPr="00EB56C8">
        <w:rPr>
          <w:sz w:val="24"/>
          <w:szCs w:val="24"/>
        </w:rPr>
        <w:t>Learners not accepting the outcome should first approach their teacher for resolution. If after discussion they are happy to accept the result they can then move forward accordingly.</w:t>
      </w:r>
    </w:p>
    <w:p w14:paraId="7F1440F5" w14:textId="77777777" w:rsidR="00701BD5" w:rsidRPr="00EB56C8" w:rsidRDefault="00701BD5" w:rsidP="00701BD5">
      <w:pPr>
        <w:pStyle w:val="ListParagraph"/>
        <w:rPr>
          <w:sz w:val="24"/>
          <w:szCs w:val="24"/>
        </w:rPr>
      </w:pPr>
    </w:p>
    <w:p w14:paraId="470D04B2" w14:textId="77777777" w:rsidR="00701BD5" w:rsidRPr="00EB56C8" w:rsidRDefault="00701BD5" w:rsidP="00701BD5">
      <w:pPr>
        <w:pStyle w:val="ListParagraph"/>
        <w:numPr>
          <w:ilvl w:val="0"/>
          <w:numId w:val="1"/>
        </w:numPr>
        <w:rPr>
          <w:sz w:val="24"/>
          <w:szCs w:val="24"/>
        </w:rPr>
      </w:pPr>
      <w:r w:rsidRPr="00EB56C8">
        <w:rPr>
          <w:sz w:val="24"/>
          <w:szCs w:val="24"/>
        </w:rPr>
        <w:t xml:space="preserve">Learners who do not agree with the outcome and either: do not feel that they can approach their teacher or are still unhappy with their teachers’ explanation/justification of the results, can escalate their dissatisfaction with the Centre’s Director (Stephen) whom will have the final decision on the outcome unless changed by SQA. If the dissatisfaction is in relation to a unit delivered by Stephen, </w:t>
      </w:r>
      <w:r w:rsidRPr="00EB56C8">
        <w:rPr>
          <w:sz w:val="24"/>
          <w:szCs w:val="24"/>
        </w:rPr>
        <w:lastRenderedPageBreak/>
        <w:t>then the 3</w:t>
      </w:r>
      <w:r w:rsidRPr="00EB56C8">
        <w:rPr>
          <w:sz w:val="24"/>
          <w:szCs w:val="24"/>
          <w:vertAlign w:val="superscript"/>
        </w:rPr>
        <w:t>rd</w:t>
      </w:r>
      <w:r w:rsidRPr="00EB56C8">
        <w:rPr>
          <w:sz w:val="24"/>
          <w:szCs w:val="24"/>
        </w:rPr>
        <w:t xml:space="preserve"> party independent assessors’ decision will be final, unless changed by SQA.</w:t>
      </w:r>
    </w:p>
    <w:p w14:paraId="5979F242" w14:textId="77777777" w:rsidR="00701BD5" w:rsidRPr="00EB56C8" w:rsidRDefault="00701BD5" w:rsidP="00701BD5">
      <w:pPr>
        <w:pStyle w:val="ListParagraph"/>
        <w:rPr>
          <w:sz w:val="24"/>
          <w:szCs w:val="24"/>
        </w:rPr>
      </w:pPr>
    </w:p>
    <w:p w14:paraId="364FC6C3" w14:textId="77777777" w:rsidR="00701BD5" w:rsidRPr="00EB56C8" w:rsidRDefault="00701BD5" w:rsidP="00701BD5">
      <w:pPr>
        <w:pStyle w:val="ListParagraph"/>
        <w:numPr>
          <w:ilvl w:val="0"/>
          <w:numId w:val="1"/>
        </w:numPr>
        <w:rPr>
          <w:sz w:val="24"/>
          <w:szCs w:val="24"/>
        </w:rPr>
      </w:pPr>
      <w:r w:rsidRPr="00EB56C8">
        <w:rPr>
          <w:sz w:val="24"/>
          <w:szCs w:val="24"/>
        </w:rPr>
        <w:t>Learners have the right to contact SQA should they disagree with the Centres final decisions and justifications for these.</w:t>
      </w:r>
    </w:p>
    <w:p w14:paraId="54223D29" w14:textId="77777777" w:rsidR="00701BD5" w:rsidRDefault="00701BD5" w:rsidP="00EB56C8">
      <w:pPr>
        <w:jc w:val="center"/>
        <w:rPr>
          <w:b/>
          <w:sz w:val="36"/>
          <w:szCs w:val="36"/>
          <w:u w:val="single"/>
        </w:rPr>
      </w:pPr>
    </w:p>
    <w:p w14:paraId="3DE9194A" w14:textId="77777777" w:rsidR="001E5223" w:rsidRDefault="001E5223">
      <w:pPr>
        <w:rPr>
          <w:b/>
          <w:sz w:val="36"/>
          <w:szCs w:val="36"/>
          <w:u w:val="single"/>
        </w:rPr>
      </w:pPr>
      <w:r>
        <w:rPr>
          <w:b/>
          <w:sz w:val="36"/>
          <w:szCs w:val="36"/>
          <w:u w:val="single"/>
        </w:rPr>
        <w:br w:type="page"/>
      </w:r>
    </w:p>
    <w:p w14:paraId="6D0A0C12" w14:textId="0B69329F" w:rsidR="00902335" w:rsidRDefault="001E5223" w:rsidP="00EB56C8">
      <w:pPr>
        <w:jc w:val="center"/>
        <w:rPr>
          <w:b/>
          <w:sz w:val="36"/>
          <w:szCs w:val="36"/>
          <w:u w:val="single"/>
        </w:rPr>
      </w:pPr>
      <w:r>
        <w:rPr>
          <w:b/>
          <w:sz w:val="36"/>
          <w:szCs w:val="36"/>
          <w:u w:val="single"/>
        </w:rPr>
        <w:lastRenderedPageBreak/>
        <w:t>STAGE 1 – PRE ASSESSMENT</w:t>
      </w:r>
    </w:p>
    <w:p w14:paraId="5DC7C4A4" w14:textId="53CFC156" w:rsidR="00BE14F3" w:rsidRDefault="00BE14F3" w:rsidP="00EB56C8">
      <w:pPr>
        <w:jc w:val="center"/>
        <w:rPr>
          <w:b/>
          <w:sz w:val="36"/>
          <w:szCs w:val="36"/>
          <w:u w:val="single"/>
        </w:rPr>
      </w:pPr>
    </w:p>
    <w:p w14:paraId="6438E073" w14:textId="740AB7E5" w:rsidR="00BE14F3" w:rsidRPr="00B5287D" w:rsidRDefault="00BE14F3" w:rsidP="00B5287D">
      <w:pPr>
        <w:rPr>
          <w:sz w:val="24"/>
          <w:szCs w:val="24"/>
        </w:rPr>
      </w:pPr>
      <w:r w:rsidRPr="00B5287D">
        <w:rPr>
          <w:sz w:val="24"/>
          <w:szCs w:val="24"/>
        </w:rPr>
        <w:t>At the beginning of each new academic year the staff will meet</w:t>
      </w:r>
      <w:r w:rsidR="00B5287D">
        <w:rPr>
          <w:sz w:val="24"/>
          <w:szCs w:val="24"/>
        </w:rPr>
        <w:t xml:space="preserve"> (prior to learners start date) as a whole group to discuss standardisation of all assessments and confirm the</w:t>
      </w:r>
      <w:r w:rsidR="00151D14">
        <w:rPr>
          <w:sz w:val="24"/>
          <w:szCs w:val="24"/>
        </w:rPr>
        <w:t>ir</w:t>
      </w:r>
      <w:r w:rsidR="00B5287D">
        <w:rPr>
          <w:sz w:val="24"/>
          <w:szCs w:val="24"/>
        </w:rPr>
        <w:t xml:space="preserve"> understanding </w:t>
      </w:r>
      <w:r w:rsidR="009A11C5">
        <w:rPr>
          <w:sz w:val="24"/>
          <w:szCs w:val="24"/>
        </w:rPr>
        <w:t xml:space="preserve">of </w:t>
      </w:r>
      <w:r w:rsidR="00B5287D">
        <w:rPr>
          <w:sz w:val="24"/>
          <w:szCs w:val="24"/>
        </w:rPr>
        <w:t>their marking schemes/structures</w:t>
      </w:r>
      <w:r w:rsidR="00B5287D" w:rsidRPr="00B5287D">
        <w:rPr>
          <w:sz w:val="24"/>
          <w:szCs w:val="24"/>
        </w:rPr>
        <w:t xml:space="preserve">. </w:t>
      </w:r>
      <w:r w:rsidR="00B5287D">
        <w:rPr>
          <w:sz w:val="24"/>
          <w:szCs w:val="24"/>
        </w:rPr>
        <w:t xml:space="preserve">Staff will then have time to ensure that they are using all of the appropriate documentation for the year ahead. </w:t>
      </w:r>
      <w:r w:rsidR="00B5287D" w:rsidRPr="00B5287D">
        <w:rPr>
          <w:sz w:val="24"/>
          <w:szCs w:val="24"/>
        </w:rPr>
        <w:t>For example, staff will ensure that they are using the most current Uni</w:t>
      </w:r>
      <w:r w:rsidR="00B5287D">
        <w:rPr>
          <w:sz w:val="24"/>
          <w:szCs w:val="24"/>
        </w:rPr>
        <w:t>t</w:t>
      </w:r>
      <w:r w:rsidR="00B5287D" w:rsidRPr="00B5287D">
        <w:rPr>
          <w:sz w:val="24"/>
          <w:szCs w:val="24"/>
        </w:rPr>
        <w:t xml:space="preserve"> Specifications from the SQA and ensure that all Assessment Support material available from the SQA is up-to-date and used. The Centre will use the SQA IV1 form to ensure</w:t>
      </w:r>
      <w:r w:rsidR="00B5287D">
        <w:rPr>
          <w:sz w:val="24"/>
          <w:szCs w:val="24"/>
        </w:rPr>
        <w:t xml:space="preserve"> that</w:t>
      </w:r>
      <w:r w:rsidR="00B5287D" w:rsidRPr="00B5287D">
        <w:rPr>
          <w:sz w:val="24"/>
          <w:szCs w:val="24"/>
        </w:rPr>
        <w:t xml:space="preserve"> all relevant information </w:t>
      </w:r>
      <w:r w:rsidR="00B5287D">
        <w:rPr>
          <w:sz w:val="24"/>
          <w:szCs w:val="24"/>
        </w:rPr>
        <w:t>is documented</w:t>
      </w:r>
    </w:p>
    <w:p w14:paraId="5E82E4E9" w14:textId="5E94AB10" w:rsidR="001E5223" w:rsidRDefault="001E5223" w:rsidP="00EB56C8">
      <w:pPr>
        <w:jc w:val="center"/>
        <w:rPr>
          <w:b/>
          <w:sz w:val="36"/>
          <w:szCs w:val="36"/>
          <w:u w:val="single"/>
        </w:rPr>
      </w:pPr>
    </w:p>
    <w:p w14:paraId="6465A6B2" w14:textId="77777777" w:rsidR="001E5223" w:rsidRPr="00C3491F" w:rsidRDefault="001E5223" w:rsidP="001E5223">
      <w:pPr>
        <w:ind w:left="-360"/>
        <w:jc w:val="both"/>
        <w:rPr>
          <w:b/>
          <w:bCs/>
          <w:sz w:val="28"/>
        </w:rPr>
      </w:pPr>
      <w:r w:rsidRPr="00C3491F">
        <w:rPr>
          <w:noProof/>
          <w:lang w:eastAsia="en-GB"/>
        </w:rPr>
        <w:drawing>
          <wp:anchor distT="0" distB="0" distL="114300" distR="114300" simplePos="0" relativeHeight="251661312" behindDoc="1" locked="0" layoutInCell="1" allowOverlap="1" wp14:anchorId="3EC5FAEC" wp14:editId="4C380467">
            <wp:simplePos x="0" y="0"/>
            <wp:positionH relativeFrom="column">
              <wp:posOffset>4484172</wp:posOffset>
            </wp:positionH>
            <wp:positionV relativeFrom="paragraph">
              <wp:posOffset>-439387</wp:posOffset>
            </wp:positionV>
            <wp:extent cx="1748468" cy="914400"/>
            <wp:effectExtent l="19050" t="0" r="4132" b="0"/>
            <wp:wrapNone/>
            <wp:docPr id="8" name="Picture 8" descr="SQA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QA_logo_COL"/>
                    <pic:cNvPicPr>
                      <a:picLocks noChangeAspect="1" noChangeArrowheads="1"/>
                    </pic:cNvPicPr>
                  </pic:nvPicPr>
                  <pic:blipFill>
                    <a:blip r:embed="rId7" cstate="print"/>
                    <a:srcRect/>
                    <a:stretch>
                      <a:fillRect/>
                    </a:stretch>
                  </pic:blipFill>
                  <pic:spPr bwMode="auto">
                    <a:xfrm>
                      <a:off x="0" y="0"/>
                      <a:ext cx="1748468" cy="914400"/>
                    </a:xfrm>
                    <a:prstGeom prst="rect">
                      <a:avLst/>
                    </a:prstGeom>
                    <a:noFill/>
                    <a:ln w="9525">
                      <a:noFill/>
                      <a:miter lim="800000"/>
                      <a:headEnd/>
                      <a:tailEnd/>
                    </a:ln>
                  </pic:spPr>
                </pic:pic>
              </a:graphicData>
            </a:graphic>
          </wp:anchor>
        </w:drawing>
      </w:r>
      <w:r w:rsidRPr="00C3491F">
        <w:rPr>
          <w:b/>
          <w:bCs/>
          <w:sz w:val="28"/>
        </w:rPr>
        <w:t>INTERNAL VERIFICATION (IV)</w:t>
      </w:r>
      <w:r w:rsidRPr="00C3491F">
        <w:rPr>
          <w:b/>
          <w:bCs/>
          <w:sz w:val="28"/>
        </w:rPr>
        <w:tab/>
      </w:r>
      <w:r w:rsidRPr="00C3491F">
        <w:rPr>
          <w:b/>
          <w:bCs/>
          <w:sz w:val="28"/>
        </w:rPr>
        <w:tab/>
      </w:r>
      <w:r w:rsidRPr="00C3491F">
        <w:rPr>
          <w:b/>
          <w:bCs/>
          <w:sz w:val="28"/>
        </w:rPr>
        <w:tab/>
      </w:r>
      <w:r w:rsidRPr="00C3491F">
        <w:rPr>
          <w:b/>
          <w:bCs/>
          <w:sz w:val="28"/>
        </w:rPr>
        <w:tab/>
        <w:t xml:space="preserve"> IV1</w:t>
      </w:r>
    </w:p>
    <w:p w14:paraId="2AB8DD7F" w14:textId="77777777" w:rsidR="001E5223" w:rsidRPr="00C3491F" w:rsidRDefault="001E5223" w:rsidP="001E5223">
      <w:pPr>
        <w:ind w:left="-360"/>
        <w:jc w:val="both"/>
        <w:rPr>
          <w:b/>
          <w:bCs/>
          <w:sz w:val="28"/>
        </w:rPr>
      </w:pPr>
      <w:r w:rsidRPr="00C3491F">
        <w:rPr>
          <w:b/>
        </w:rPr>
        <w:t>PRE-DELIVERY CHECK LIST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900"/>
        <w:gridCol w:w="3060"/>
        <w:gridCol w:w="720"/>
        <w:gridCol w:w="720"/>
        <w:gridCol w:w="1260"/>
      </w:tblGrid>
      <w:tr w:rsidR="001E5223" w:rsidRPr="00C3491F" w14:paraId="1817460B" w14:textId="77777777" w:rsidTr="00634B28">
        <w:trPr>
          <w:trHeight w:val="584"/>
        </w:trPr>
        <w:tc>
          <w:tcPr>
            <w:tcW w:w="9540" w:type="dxa"/>
            <w:gridSpan w:val="7"/>
            <w:shd w:val="pct5" w:color="auto" w:fill="auto"/>
            <w:vAlign w:val="center"/>
          </w:tcPr>
          <w:p w14:paraId="11161B05" w14:textId="77777777" w:rsidR="001E5223" w:rsidRPr="00C3491F" w:rsidRDefault="001E5223" w:rsidP="00634B28">
            <w:pPr>
              <w:pStyle w:val="Heading2"/>
              <w:jc w:val="left"/>
              <w:rPr>
                <w:rFonts w:ascii="Times New Roman" w:hAnsi="Times New Roman" w:cs="Times New Roman"/>
                <w:sz w:val="24"/>
              </w:rPr>
            </w:pPr>
            <w:r w:rsidRPr="00C3491F">
              <w:rPr>
                <w:rFonts w:ascii="Times New Roman" w:hAnsi="Times New Roman" w:cs="Times New Roman"/>
                <w:sz w:val="24"/>
              </w:rPr>
              <w:t>COURSE / UNIT DETAILS</w:t>
            </w:r>
          </w:p>
        </w:tc>
      </w:tr>
      <w:tr w:rsidR="001E5223" w:rsidRPr="00C3491F" w14:paraId="4724C934" w14:textId="77777777" w:rsidTr="00634B28">
        <w:trPr>
          <w:cantSplit/>
          <w:trHeight w:val="548"/>
        </w:trPr>
        <w:tc>
          <w:tcPr>
            <w:tcW w:w="2880" w:type="dxa"/>
            <w:gridSpan w:val="2"/>
            <w:vAlign w:val="center"/>
          </w:tcPr>
          <w:p w14:paraId="4FE6C273" w14:textId="77777777" w:rsidR="001E5223" w:rsidRPr="00C3491F" w:rsidRDefault="001E5223" w:rsidP="00634B28">
            <w:pPr>
              <w:rPr>
                <w:b/>
              </w:rPr>
            </w:pPr>
            <w:r w:rsidRPr="00C3491F">
              <w:rPr>
                <w:b/>
              </w:rPr>
              <w:t>Course Title, Code, Level</w:t>
            </w:r>
          </w:p>
        </w:tc>
        <w:tc>
          <w:tcPr>
            <w:tcW w:w="6660" w:type="dxa"/>
            <w:gridSpan w:val="5"/>
            <w:vAlign w:val="center"/>
          </w:tcPr>
          <w:p w14:paraId="62BEA74B" w14:textId="77777777" w:rsidR="001E5223" w:rsidRPr="00C3491F" w:rsidRDefault="001E5223" w:rsidP="00634B28">
            <w:pPr>
              <w:rPr>
                <w:bCs/>
              </w:rPr>
            </w:pPr>
          </w:p>
        </w:tc>
      </w:tr>
      <w:tr w:rsidR="001E5223" w:rsidRPr="00C3491F" w14:paraId="17D57F5B" w14:textId="77777777" w:rsidTr="00634B28">
        <w:trPr>
          <w:cantSplit/>
          <w:trHeight w:val="524"/>
        </w:trPr>
        <w:tc>
          <w:tcPr>
            <w:tcW w:w="2340" w:type="dxa"/>
            <w:vAlign w:val="center"/>
          </w:tcPr>
          <w:p w14:paraId="6947AB60" w14:textId="77777777" w:rsidR="001E5223" w:rsidRPr="00C3491F" w:rsidRDefault="001E5223" w:rsidP="00634B28">
            <w:pPr>
              <w:rPr>
                <w:b/>
              </w:rPr>
            </w:pPr>
            <w:r w:rsidRPr="00C3491F">
              <w:rPr>
                <w:b/>
              </w:rPr>
              <w:t>Unit Title</w:t>
            </w:r>
          </w:p>
        </w:tc>
        <w:tc>
          <w:tcPr>
            <w:tcW w:w="4500" w:type="dxa"/>
            <w:gridSpan w:val="3"/>
            <w:vAlign w:val="center"/>
          </w:tcPr>
          <w:p w14:paraId="7D8679C2" w14:textId="77777777" w:rsidR="001E5223" w:rsidRPr="00C3491F" w:rsidRDefault="001E5223" w:rsidP="00634B28">
            <w:pPr>
              <w:rPr>
                <w:bCs/>
              </w:rPr>
            </w:pPr>
          </w:p>
        </w:tc>
        <w:tc>
          <w:tcPr>
            <w:tcW w:w="1440" w:type="dxa"/>
            <w:gridSpan w:val="2"/>
            <w:tcBorders>
              <w:bottom w:val="single" w:sz="4" w:space="0" w:color="auto"/>
            </w:tcBorders>
            <w:vAlign w:val="center"/>
          </w:tcPr>
          <w:p w14:paraId="2AF9F94B" w14:textId="77777777" w:rsidR="001E5223" w:rsidRPr="00C3491F" w:rsidRDefault="001E5223" w:rsidP="00634B28">
            <w:pPr>
              <w:rPr>
                <w:b/>
              </w:rPr>
            </w:pPr>
            <w:r w:rsidRPr="00C3491F">
              <w:rPr>
                <w:b/>
              </w:rPr>
              <w:t>Code</w:t>
            </w:r>
          </w:p>
        </w:tc>
        <w:tc>
          <w:tcPr>
            <w:tcW w:w="1260" w:type="dxa"/>
            <w:tcBorders>
              <w:bottom w:val="single" w:sz="4" w:space="0" w:color="auto"/>
            </w:tcBorders>
            <w:vAlign w:val="center"/>
          </w:tcPr>
          <w:p w14:paraId="52DD88CA" w14:textId="77777777" w:rsidR="001E5223" w:rsidRPr="00C3491F" w:rsidRDefault="001E5223" w:rsidP="00634B28">
            <w:pPr>
              <w:rPr>
                <w:bCs/>
              </w:rPr>
            </w:pPr>
          </w:p>
        </w:tc>
      </w:tr>
      <w:tr w:rsidR="001E5223" w:rsidRPr="00C3491F" w14:paraId="6D276F77" w14:textId="77777777" w:rsidTr="00634B28">
        <w:trPr>
          <w:cantSplit/>
          <w:trHeight w:val="524"/>
        </w:trPr>
        <w:tc>
          <w:tcPr>
            <w:tcW w:w="2340" w:type="dxa"/>
            <w:tcBorders>
              <w:bottom w:val="single" w:sz="4" w:space="0" w:color="auto"/>
            </w:tcBorders>
            <w:vAlign w:val="center"/>
          </w:tcPr>
          <w:p w14:paraId="748394F5" w14:textId="77777777" w:rsidR="001E5223" w:rsidRPr="00C3491F" w:rsidRDefault="001E5223" w:rsidP="00634B28">
            <w:pPr>
              <w:rPr>
                <w:b/>
              </w:rPr>
            </w:pPr>
            <w:r w:rsidRPr="00C3491F">
              <w:rPr>
                <w:b/>
              </w:rPr>
              <w:t>Start Date</w:t>
            </w:r>
          </w:p>
        </w:tc>
        <w:tc>
          <w:tcPr>
            <w:tcW w:w="4500" w:type="dxa"/>
            <w:gridSpan w:val="3"/>
            <w:tcBorders>
              <w:bottom w:val="single" w:sz="4" w:space="0" w:color="auto"/>
            </w:tcBorders>
            <w:vAlign w:val="center"/>
          </w:tcPr>
          <w:p w14:paraId="76F65F1B" w14:textId="77777777" w:rsidR="001E5223" w:rsidRPr="00C3491F" w:rsidRDefault="001E5223" w:rsidP="00634B28">
            <w:pPr>
              <w:rPr>
                <w:bCs/>
              </w:rPr>
            </w:pPr>
          </w:p>
        </w:tc>
        <w:tc>
          <w:tcPr>
            <w:tcW w:w="1440" w:type="dxa"/>
            <w:gridSpan w:val="2"/>
            <w:tcBorders>
              <w:bottom w:val="single" w:sz="4" w:space="0" w:color="auto"/>
            </w:tcBorders>
            <w:vAlign w:val="center"/>
          </w:tcPr>
          <w:p w14:paraId="64AB826C" w14:textId="77777777" w:rsidR="001E5223" w:rsidRPr="00C3491F" w:rsidRDefault="001E5223" w:rsidP="00634B28">
            <w:pPr>
              <w:rPr>
                <w:b/>
              </w:rPr>
            </w:pPr>
            <w:r w:rsidRPr="00C3491F">
              <w:rPr>
                <w:b/>
              </w:rPr>
              <w:t>Finish Date</w:t>
            </w:r>
          </w:p>
        </w:tc>
        <w:tc>
          <w:tcPr>
            <w:tcW w:w="1260" w:type="dxa"/>
            <w:tcBorders>
              <w:bottom w:val="single" w:sz="4" w:space="0" w:color="auto"/>
            </w:tcBorders>
            <w:vAlign w:val="center"/>
          </w:tcPr>
          <w:p w14:paraId="22B74D91" w14:textId="77777777" w:rsidR="001E5223" w:rsidRPr="00C3491F" w:rsidRDefault="001E5223" w:rsidP="00634B28">
            <w:pPr>
              <w:rPr>
                <w:bCs/>
              </w:rPr>
            </w:pPr>
          </w:p>
        </w:tc>
      </w:tr>
      <w:tr w:rsidR="001E5223" w:rsidRPr="00C3491F" w14:paraId="2A8D3F6F" w14:textId="77777777" w:rsidTr="00634B28">
        <w:trPr>
          <w:trHeight w:val="548"/>
        </w:trPr>
        <w:tc>
          <w:tcPr>
            <w:tcW w:w="9540" w:type="dxa"/>
            <w:gridSpan w:val="7"/>
            <w:shd w:val="pct5" w:color="auto" w:fill="auto"/>
            <w:vAlign w:val="center"/>
          </w:tcPr>
          <w:p w14:paraId="1CEC267D" w14:textId="77777777" w:rsidR="001E5223" w:rsidRPr="00C3491F" w:rsidRDefault="001E5223" w:rsidP="00634B28">
            <w:pPr>
              <w:rPr>
                <w:b/>
                <w:bCs/>
              </w:rPr>
            </w:pPr>
            <w:r w:rsidRPr="00C3491F">
              <w:rPr>
                <w:b/>
                <w:bCs/>
              </w:rPr>
              <w:t>STAFF DETAILS</w:t>
            </w:r>
          </w:p>
        </w:tc>
      </w:tr>
      <w:tr w:rsidR="001E5223" w:rsidRPr="00C3491F" w14:paraId="685EF391" w14:textId="77777777" w:rsidTr="00634B28">
        <w:trPr>
          <w:trHeight w:val="524"/>
        </w:trPr>
        <w:tc>
          <w:tcPr>
            <w:tcW w:w="3780" w:type="dxa"/>
            <w:gridSpan w:val="3"/>
            <w:tcBorders>
              <w:bottom w:val="single" w:sz="4" w:space="0" w:color="auto"/>
            </w:tcBorders>
            <w:vAlign w:val="center"/>
          </w:tcPr>
          <w:p w14:paraId="07C75DBE" w14:textId="77777777" w:rsidR="001E5223" w:rsidRPr="00C3491F" w:rsidRDefault="001E5223" w:rsidP="00634B28">
            <w:pPr>
              <w:rPr>
                <w:b/>
              </w:rPr>
            </w:pPr>
            <w:r w:rsidRPr="00C3491F">
              <w:rPr>
                <w:b/>
              </w:rPr>
              <w:t>Assessor(s) Name(s)</w:t>
            </w:r>
          </w:p>
        </w:tc>
        <w:tc>
          <w:tcPr>
            <w:tcW w:w="5760" w:type="dxa"/>
            <w:gridSpan w:val="4"/>
            <w:tcBorders>
              <w:bottom w:val="single" w:sz="4" w:space="0" w:color="auto"/>
            </w:tcBorders>
            <w:vAlign w:val="center"/>
          </w:tcPr>
          <w:p w14:paraId="06640264" w14:textId="77777777" w:rsidR="001E5223" w:rsidRPr="00C3491F" w:rsidRDefault="001E5223" w:rsidP="00634B28">
            <w:pPr>
              <w:rPr>
                <w:bCs/>
              </w:rPr>
            </w:pPr>
          </w:p>
          <w:p w14:paraId="45BC6AEE" w14:textId="77777777" w:rsidR="001E5223" w:rsidRPr="00C3491F" w:rsidRDefault="001E5223" w:rsidP="00634B28">
            <w:pPr>
              <w:rPr>
                <w:bCs/>
              </w:rPr>
            </w:pPr>
          </w:p>
        </w:tc>
      </w:tr>
      <w:tr w:rsidR="001E5223" w:rsidRPr="00C3491F" w14:paraId="31E5306A" w14:textId="77777777" w:rsidTr="00634B28">
        <w:trPr>
          <w:trHeight w:val="524"/>
        </w:trPr>
        <w:tc>
          <w:tcPr>
            <w:tcW w:w="3780" w:type="dxa"/>
            <w:gridSpan w:val="3"/>
            <w:tcBorders>
              <w:bottom w:val="single" w:sz="4" w:space="0" w:color="auto"/>
            </w:tcBorders>
            <w:vAlign w:val="center"/>
          </w:tcPr>
          <w:p w14:paraId="1DB2E9FA" w14:textId="77777777" w:rsidR="001E5223" w:rsidRPr="00C3491F" w:rsidRDefault="001E5223" w:rsidP="00634B28">
            <w:pPr>
              <w:rPr>
                <w:b/>
              </w:rPr>
            </w:pPr>
            <w:r w:rsidRPr="00C3491F">
              <w:rPr>
                <w:b/>
              </w:rPr>
              <w:t>Internal Verifier’s Name</w:t>
            </w:r>
          </w:p>
        </w:tc>
        <w:tc>
          <w:tcPr>
            <w:tcW w:w="5760" w:type="dxa"/>
            <w:gridSpan w:val="4"/>
            <w:tcBorders>
              <w:bottom w:val="single" w:sz="4" w:space="0" w:color="auto"/>
            </w:tcBorders>
            <w:vAlign w:val="center"/>
          </w:tcPr>
          <w:p w14:paraId="73C6EFAA" w14:textId="77777777" w:rsidR="001E5223" w:rsidRPr="00C3491F" w:rsidRDefault="001E5223" w:rsidP="00634B28">
            <w:pPr>
              <w:rPr>
                <w:bCs/>
              </w:rPr>
            </w:pPr>
          </w:p>
        </w:tc>
      </w:tr>
      <w:tr w:rsidR="001E5223" w:rsidRPr="00C3491F" w14:paraId="71773659" w14:textId="77777777" w:rsidTr="00634B28">
        <w:tc>
          <w:tcPr>
            <w:tcW w:w="9540" w:type="dxa"/>
            <w:gridSpan w:val="7"/>
            <w:vAlign w:val="center"/>
          </w:tcPr>
          <w:p w14:paraId="407F1C76" w14:textId="77777777" w:rsidR="001E5223" w:rsidRPr="00C3491F" w:rsidRDefault="001E5223" w:rsidP="00634B28">
            <w:pPr>
              <w:pStyle w:val="Heading4"/>
              <w:rPr>
                <w:b w:val="0"/>
                <w:bCs w:val="0"/>
                <w:sz w:val="24"/>
              </w:rPr>
            </w:pPr>
            <w:r w:rsidRPr="00C3491F">
              <w:rPr>
                <w:sz w:val="24"/>
              </w:rPr>
              <w:t xml:space="preserve">Tick appropriate box </w:t>
            </w:r>
            <w:r w:rsidRPr="00C3491F">
              <w:rPr>
                <w:b w:val="0"/>
                <w:sz w:val="24"/>
              </w:rPr>
              <w:t>to indicate whether</w:t>
            </w:r>
            <w:r w:rsidRPr="00C3491F">
              <w:rPr>
                <w:sz w:val="24"/>
              </w:rPr>
              <w:t xml:space="preserve"> </w:t>
            </w:r>
            <w:r w:rsidRPr="00C3491F">
              <w:rPr>
                <w:b w:val="0"/>
                <w:bCs w:val="0"/>
                <w:sz w:val="24"/>
              </w:rPr>
              <w:t>action is complete or item is in place</w:t>
            </w:r>
          </w:p>
          <w:p w14:paraId="6773BF6B" w14:textId="77777777" w:rsidR="001E5223" w:rsidRPr="00C3491F" w:rsidRDefault="001E5223" w:rsidP="00634B28">
            <w:pPr>
              <w:rPr>
                <w:b/>
              </w:rPr>
            </w:pPr>
          </w:p>
          <w:p w14:paraId="5E8362EE" w14:textId="77777777" w:rsidR="001E5223" w:rsidRPr="00C3491F" w:rsidRDefault="001E5223" w:rsidP="00634B28">
            <w:pPr>
              <w:pStyle w:val="Heading2"/>
              <w:jc w:val="left"/>
              <w:rPr>
                <w:rFonts w:ascii="Times New Roman" w:hAnsi="Times New Roman" w:cs="Times New Roman"/>
                <w:sz w:val="24"/>
              </w:rPr>
            </w:pPr>
            <w:r w:rsidRPr="00C3491F">
              <w:rPr>
                <w:rFonts w:ascii="Times New Roman" w:hAnsi="Times New Roman" w:cs="Times New Roman"/>
                <w:sz w:val="24"/>
              </w:rPr>
              <w:t>Pre Delivery Checklist                                                                             Yes     No*         Date</w:t>
            </w:r>
          </w:p>
        </w:tc>
      </w:tr>
      <w:tr w:rsidR="001E5223" w:rsidRPr="00C3491F" w14:paraId="53BFC376" w14:textId="77777777" w:rsidTr="00634B28">
        <w:trPr>
          <w:cantSplit/>
          <w:trHeight w:val="560"/>
        </w:trPr>
        <w:tc>
          <w:tcPr>
            <w:tcW w:w="6840" w:type="dxa"/>
            <w:gridSpan w:val="4"/>
            <w:vAlign w:val="center"/>
          </w:tcPr>
          <w:p w14:paraId="056CF823" w14:textId="77777777" w:rsidR="001E5223" w:rsidRPr="00C3491F" w:rsidRDefault="001E5223" w:rsidP="001E5223">
            <w:pPr>
              <w:numPr>
                <w:ilvl w:val="0"/>
                <w:numId w:val="2"/>
              </w:numPr>
              <w:spacing w:after="0" w:line="240" w:lineRule="auto"/>
            </w:pPr>
            <w:r w:rsidRPr="00C3491F">
              <w:t xml:space="preserve">Review and actions on previous EV and IV requirements/advice complete </w:t>
            </w:r>
            <w:r w:rsidRPr="00C3491F">
              <w:rPr>
                <w:b/>
                <w:bCs/>
              </w:rPr>
              <w:t>(see EV report(s) and IV3)</w:t>
            </w:r>
          </w:p>
        </w:tc>
        <w:tc>
          <w:tcPr>
            <w:tcW w:w="720" w:type="dxa"/>
            <w:vAlign w:val="center"/>
          </w:tcPr>
          <w:p w14:paraId="4077F74F" w14:textId="77777777" w:rsidR="001E5223" w:rsidRPr="00C3491F" w:rsidRDefault="001E5223" w:rsidP="00634B28">
            <w:pPr>
              <w:jc w:val="center"/>
              <w:rPr>
                <w:bCs/>
              </w:rPr>
            </w:pPr>
          </w:p>
        </w:tc>
        <w:tc>
          <w:tcPr>
            <w:tcW w:w="720" w:type="dxa"/>
            <w:vAlign w:val="center"/>
          </w:tcPr>
          <w:p w14:paraId="55576C10" w14:textId="77777777" w:rsidR="001E5223" w:rsidRPr="00C3491F" w:rsidRDefault="001E5223" w:rsidP="00634B28">
            <w:pPr>
              <w:jc w:val="center"/>
              <w:rPr>
                <w:bCs/>
              </w:rPr>
            </w:pPr>
          </w:p>
        </w:tc>
        <w:tc>
          <w:tcPr>
            <w:tcW w:w="1260" w:type="dxa"/>
            <w:vAlign w:val="center"/>
          </w:tcPr>
          <w:p w14:paraId="15D97DE7" w14:textId="77777777" w:rsidR="001E5223" w:rsidRPr="00C3491F" w:rsidRDefault="001E5223" w:rsidP="00634B28">
            <w:pPr>
              <w:jc w:val="center"/>
              <w:rPr>
                <w:bCs/>
              </w:rPr>
            </w:pPr>
          </w:p>
        </w:tc>
      </w:tr>
      <w:tr w:rsidR="001E5223" w:rsidRPr="00C3491F" w14:paraId="1D4623F9" w14:textId="77777777" w:rsidTr="00634B28">
        <w:trPr>
          <w:cantSplit/>
          <w:trHeight w:val="560"/>
        </w:trPr>
        <w:tc>
          <w:tcPr>
            <w:tcW w:w="6840" w:type="dxa"/>
            <w:gridSpan w:val="4"/>
            <w:vAlign w:val="center"/>
          </w:tcPr>
          <w:p w14:paraId="7EBA56B6" w14:textId="77777777" w:rsidR="001E5223" w:rsidRPr="00C3491F" w:rsidRDefault="001E5223" w:rsidP="001E5223">
            <w:pPr>
              <w:numPr>
                <w:ilvl w:val="0"/>
                <w:numId w:val="2"/>
              </w:numPr>
              <w:spacing w:after="0" w:line="240" w:lineRule="auto"/>
            </w:pPr>
            <w:r w:rsidRPr="00C3491F">
              <w:t>Current Course and Unit Specifications available</w:t>
            </w:r>
          </w:p>
        </w:tc>
        <w:tc>
          <w:tcPr>
            <w:tcW w:w="720" w:type="dxa"/>
            <w:vAlign w:val="center"/>
          </w:tcPr>
          <w:p w14:paraId="4D9D83F2" w14:textId="77777777" w:rsidR="001E5223" w:rsidRPr="00C3491F" w:rsidRDefault="001E5223" w:rsidP="00634B28">
            <w:pPr>
              <w:jc w:val="center"/>
              <w:rPr>
                <w:bCs/>
              </w:rPr>
            </w:pPr>
          </w:p>
        </w:tc>
        <w:tc>
          <w:tcPr>
            <w:tcW w:w="720" w:type="dxa"/>
            <w:vAlign w:val="center"/>
          </w:tcPr>
          <w:p w14:paraId="2EDBB042" w14:textId="77777777" w:rsidR="001E5223" w:rsidRPr="00C3491F" w:rsidRDefault="001E5223" w:rsidP="00634B28">
            <w:pPr>
              <w:jc w:val="center"/>
              <w:rPr>
                <w:bCs/>
              </w:rPr>
            </w:pPr>
          </w:p>
        </w:tc>
        <w:tc>
          <w:tcPr>
            <w:tcW w:w="1260" w:type="dxa"/>
            <w:vAlign w:val="center"/>
          </w:tcPr>
          <w:p w14:paraId="3D05A98C" w14:textId="77777777" w:rsidR="001E5223" w:rsidRPr="00C3491F" w:rsidRDefault="001E5223" w:rsidP="00634B28">
            <w:pPr>
              <w:jc w:val="center"/>
              <w:rPr>
                <w:bCs/>
              </w:rPr>
            </w:pPr>
          </w:p>
        </w:tc>
      </w:tr>
      <w:tr w:rsidR="001E5223" w:rsidRPr="00C3491F" w14:paraId="309108EE" w14:textId="77777777" w:rsidTr="00634B28">
        <w:trPr>
          <w:cantSplit/>
          <w:trHeight w:val="560"/>
        </w:trPr>
        <w:tc>
          <w:tcPr>
            <w:tcW w:w="6840" w:type="dxa"/>
            <w:gridSpan w:val="4"/>
            <w:vAlign w:val="center"/>
          </w:tcPr>
          <w:p w14:paraId="26DEBF35" w14:textId="77777777" w:rsidR="001E5223" w:rsidRPr="00C3491F" w:rsidRDefault="001E5223" w:rsidP="001E5223">
            <w:pPr>
              <w:numPr>
                <w:ilvl w:val="0"/>
                <w:numId w:val="2"/>
              </w:numPr>
              <w:spacing w:after="0" w:line="240" w:lineRule="auto"/>
            </w:pPr>
            <w:r w:rsidRPr="00C3491F">
              <w:t>Adequate resources (including teaching / learning material)</w:t>
            </w:r>
          </w:p>
        </w:tc>
        <w:tc>
          <w:tcPr>
            <w:tcW w:w="720" w:type="dxa"/>
            <w:vAlign w:val="center"/>
          </w:tcPr>
          <w:p w14:paraId="4A5A0D20" w14:textId="77777777" w:rsidR="001E5223" w:rsidRPr="00C3491F" w:rsidRDefault="001E5223" w:rsidP="00634B28">
            <w:pPr>
              <w:jc w:val="center"/>
              <w:rPr>
                <w:bCs/>
              </w:rPr>
            </w:pPr>
          </w:p>
        </w:tc>
        <w:tc>
          <w:tcPr>
            <w:tcW w:w="720" w:type="dxa"/>
            <w:vAlign w:val="center"/>
          </w:tcPr>
          <w:p w14:paraId="7BB6594A" w14:textId="77777777" w:rsidR="001E5223" w:rsidRPr="00C3491F" w:rsidRDefault="001E5223" w:rsidP="00634B28">
            <w:pPr>
              <w:jc w:val="center"/>
              <w:rPr>
                <w:bCs/>
              </w:rPr>
            </w:pPr>
          </w:p>
        </w:tc>
        <w:tc>
          <w:tcPr>
            <w:tcW w:w="1260" w:type="dxa"/>
            <w:vAlign w:val="center"/>
          </w:tcPr>
          <w:p w14:paraId="1D8C75D4" w14:textId="77777777" w:rsidR="001E5223" w:rsidRPr="00C3491F" w:rsidRDefault="001E5223" w:rsidP="00634B28">
            <w:pPr>
              <w:jc w:val="center"/>
              <w:rPr>
                <w:bCs/>
              </w:rPr>
            </w:pPr>
          </w:p>
        </w:tc>
      </w:tr>
      <w:tr w:rsidR="001E5223" w:rsidRPr="00C3491F" w14:paraId="1EB94D62" w14:textId="77777777" w:rsidTr="00634B28">
        <w:trPr>
          <w:cantSplit/>
          <w:trHeight w:val="560"/>
        </w:trPr>
        <w:tc>
          <w:tcPr>
            <w:tcW w:w="6840" w:type="dxa"/>
            <w:gridSpan w:val="4"/>
            <w:vAlign w:val="center"/>
          </w:tcPr>
          <w:p w14:paraId="47104DCE" w14:textId="77777777" w:rsidR="001E5223" w:rsidRPr="00C3491F" w:rsidRDefault="001E5223" w:rsidP="001E5223">
            <w:pPr>
              <w:numPr>
                <w:ilvl w:val="0"/>
                <w:numId w:val="2"/>
              </w:numPr>
              <w:spacing w:after="0" w:line="240" w:lineRule="auto"/>
            </w:pPr>
            <w:r w:rsidRPr="00C3491F">
              <w:t>System of storage for candidate records</w:t>
            </w:r>
          </w:p>
        </w:tc>
        <w:tc>
          <w:tcPr>
            <w:tcW w:w="720" w:type="dxa"/>
            <w:vAlign w:val="center"/>
          </w:tcPr>
          <w:p w14:paraId="5785AC47" w14:textId="77777777" w:rsidR="001E5223" w:rsidRPr="00C3491F" w:rsidRDefault="001E5223" w:rsidP="00634B28">
            <w:pPr>
              <w:jc w:val="center"/>
              <w:rPr>
                <w:bCs/>
              </w:rPr>
            </w:pPr>
          </w:p>
        </w:tc>
        <w:tc>
          <w:tcPr>
            <w:tcW w:w="720" w:type="dxa"/>
            <w:vAlign w:val="center"/>
          </w:tcPr>
          <w:p w14:paraId="3E2F14D5" w14:textId="77777777" w:rsidR="001E5223" w:rsidRPr="00C3491F" w:rsidRDefault="001E5223" w:rsidP="00634B28">
            <w:pPr>
              <w:jc w:val="center"/>
              <w:rPr>
                <w:bCs/>
              </w:rPr>
            </w:pPr>
          </w:p>
        </w:tc>
        <w:tc>
          <w:tcPr>
            <w:tcW w:w="1260" w:type="dxa"/>
            <w:vAlign w:val="center"/>
          </w:tcPr>
          <w:p w14:paraId="2F3EFE94" w14:textId="77777777" w:rsidR="001E5223" w:rsidRPr="00C3491F" w:rsidRDefault="001E5223" w:rsidP="00634B28">
            <w:pPr>
              <w:jc w:val="center"/>
              <w:rPr>
                <w:bCs/>
              </w:rPr>
            </w:pPr>
          </w:p>
        </w:tc>
      </w:tr>
      <w:tr w:rsidR="001E5223" w:rsidRPr="00C3491F" w14:paraId="250DD8C9" w14:textId="77777777" w:rsidTr="00634B28">
        <w:trPr>
          <w:cantSplit/>
          <w:trHeight w:val="560"/>
        </w:trPr>
        <w:tc>
          <w:tcPr>
            <w:tcW w:w="6840" w:type="dxa"/>
            <w:gridSpan w:val="4"/>
            <w:vAlign w:val="center"/>
          </w:tcPr>
          <w:p w14:paraId="45DA655E" w14:textId="77777777" w:rsidR="001E5223" w:rsidRPr="00C3491F" w:rsidRDefault="001E5223" w:rsidP="001E5223">
            <w:pPr>
              <w:numPr>
                <w:ilvl w:val="0"/>
                <w:numId w:val="2"/>
              </w:numPr>
              <w:spacing w:after="0" w:line="240" w:lineRule="auto"/>
            </w:pPr>
            <w:r w:rsidRPr="00C3491F">
              <w:t>IV plan is prepared - sampling and meeting(s)</w:t>
            </w:r>
          </w:p>
        </w:tc>
        <w:tc>
          <w:tcPr>
            <w:tcW w:w="720" w:type="dxa"/>
            <w:vAlign w:val="center"/>
          </w:tcPr>
          <w:p w14:paraId="666FACE6" w14:textId="77777777" w:rsidR="001E5223" w:rsidRPr="00C3491F" w:rsidRDefault="001E5223" w:rsidP="00634B28">
            <w:pPr>
              <w:jc w:val="center"/>
              <w:rPr>
                <w:bCs/>
              </w:rPr>
            </w:pPr>
          </w:p>
        </w:tc>
        <w:tc>
          <w:tcPr>
            <w:tcW w:w="720" w:type="dxa"/>
            <w:vAlign w:val="center"/>
          </w:tcPr>
          <w:p w14:paraId="6548E704" w14:textId="77777777" w:rsidR="001E5223" w:rsidRPr="00C3491F" w:rsidRDefault="001E5223" w:rsidP="00634B28">
            <w:pPr>
              <w:jc w:val="center"/>
              <w:rPr>
                <w:bCs/>
              </w:rPr>
            </w:pPr>
          </w:p>
        </w:tc>
        <w:tc>
          <w:tcPr>
            <w:tcW w:w="1260" w:type="dxa"/>
            <w:vAlign w:val="center"/>
          </w:tcPr>
          <w:p w14:paraId="38D38122" w14:textId="77777777" w:rsidR="001E5223" w:rsidRPr="00C3491F" w:rsidRDefault="001E5223" w:rsidP="00634B28">
            <w:pPr>
              <w:jc w:val="center"/>
              <w:rPr>
                <w:bCs/>
              </w:rPr>
            </w:pPr>
          </w:p>
        </w:tc>
      </w:tr>
      <w:tr w:rsidR="001E5223" w:rsidRPr="00C3491F" w14:paraId="46BC3564" w14:textId="77777777" w:rsidTr="00634B28">
        <w:trPr>
          <w:cantSplit/>
          <w:trHeight w:val="560"/>
        </w:trPr>
        <w:tc>
          <w:tcPr>
            <w:tcW w:w="6840" w:type="dxa"/>
            <w:gridSpan w:val="4"/>
            <w:vAlign w:val="center"/>
          </w:tcPr>
          <w:p w14:paraId="1F424BEC" w14:textId="77777777" w:rsidR="001E5223" w:rsidRPr="00C3491F" w:rsidRDefault="001E5223" w:rsidP="001E5223">
            <w:pPr>
              <w:numPr>
                <w:ilvl w:val="0"/>
                <w:numId w:val="2"/>
              </w:numPr>
              <w:spacing w:after="0" w:line="240" w:lineRule="auto"/>
            </w:pPr>
            <w:r w:rsidRPr="00C3491F">
              <w:t>Systems for reporting IV and meetings are in place</w:t>
            </w:r>
          </w:p>
        </w:tc>
        <w:tc>
          <w:tcPr>
            <w:tcW w:w="720" w:type="dxa"/>
            <w:vAlign w:val="center"/>
          </w:tcPr>
          <w:p w14:paraId="4D67595A" w14:textId="77777777" w:rsidR="001E5223" w:rsidRPr="00C3491F" w:rsidRDefault="001E5223" w:rsidP="00634B28">
            <w:pPr>
              <w:jc w:val="center"/>
              <w:rPr>
                <w:bCs/>
              </w:rPr>
            </w:pPr>
          </w:p>
        </w:tc>
        <w:tc>
          <w:tcPr>
            <w:tcW w:w="720" w:type="dxa"/>
            <w:vAlign w:val="center"/>
          </w:tcPr>
          <w:p w14:paraId="10DBA984" w14:textId="77777777" w:rsidR="001E5223" w:rsidRPr="00C3491F" w:rsidRDefault="001E5223" w:rsidP="00634B28">
            <w:pPr>
              <w:jc w:val="center"/>
              <w:rPr>
                <w:bCs/>
              </w:rPr>
            </w:pPr>
          </w:p>
        </w:tc>
        <w:tc>
          <w:tcPr>
            <w:tcW w:w="1260" w:type="dxa"/>
            <w:vAlign w:val="center"/>
          </w:tcPr>
          <w:p w14:paraId="5602DBEF" w14:textId="77777777" w:rsidR="001E5223" w:rsidRPr="00C3491F" w:rsidRDefault="001E5223" w:rsidP="00634B28">
            <w:pPr>
              <w:jc w:val="center"/>
              <w:rPr>
                <w:bCs/>
              </w:rPr>
            </w:pPr>
          </w:p>
        </w:tc>
      </w:tr>
      <w:tr w:rsidR="001E5223" w:rsidRPr="00C3491F" w14:paraId="50BD49B8" w14:textId="77777777" w:rsidTr="00634B28">
        <w:trPr>
          <w:cantSplit/>
          <w:trHeight w:val="560"/>
        </w:trPr>
        <w:tc>
          <w:tcPr>
            <w:tcW w:w="6840" w:type="dxa"/>
            <w:gridSpan w:val="4"/>
            <w:vAlign w:val="center"/>
          </w:tcPr>
          <w:p w14:paraId="3D5927CD" w14:textId="77777777" w:rsidR="001E5223" w:rsidRPr="00C3491F" w:rsidRDefault="001E5223" w:rsidP="001E5223">
            <w:pPr>
              <w:numPr>
                <w:ilvl w:val="0"/>
                <w:numId w:val="2"/>
              </w:numPr>
              <w:spacing w:after="0" w:line="240" w:lineRule="auto"/>
            </w:pPr>
            <w:r w:rsidRPr="00C3491F">
              <w:lastRenderedPageBreak/>
              <w:t>Valid NAB/Instruments of Assessment are available</w:t>
            </w:r>
          </w:p>
        </w:tc>
        <w:tc>
          <w:tcPr>
            <w:tcW w:w="720" w:type="dxa"/>
            <w:vAlign w:val="center"/>
          </w:tcPr>
          <w:p w14:paraId="2058C196" w14:textId="77777777" w:rsidR="001E5223" w:rsidRPr="00C3491F" w:rsidRDefault="001E5223" w:rsidP="00634B28">
            <w:pPr>
              <w:jc w:val="center"/>
              <w:rPr>
                <w:bCs/>
              </w:rPr>
            </w:pPr>
          </w:p>
        </w:tc>
        <w:tc>
          <w:tcPr>
            <w:tcW w:w="720" w:type="dxa"/>
            <w:vAlign w:val="center"/>
          </w:tcPr>
          <w:p w14:paraId="0807505E" w14:textId="77777777" w:rsidR="001E5223" w:rsidRPr="00C3491F" w:rsidRDefault="001E5223" w:rsidP="00634B28">
            <w:pPr>
              <w:jc w:val="center"/>
              <w:rPr>
                <w:bCs/>
              </w:rPr>
            </w:pPr>
          </w:p>
        </w:tc>
        <w:tc>
          <w:tcPr>
            <w:tcW w:w="1260" w:type="dxa"/>
            <w:vAlign w:val="center"/>
          </w:tcPr>
          <w:p w14:paraId="1BA2D475" w14:textId="77777777" w:rsidR="001E5223" w:rsidRPr="00C3491F" w:rsidRDefault="001E5223" w:rsidP="00634B28">
            <w:pPr>
              <w:jc w:val="center"/>
              <w:rPr>
                <w:bCs/>
              </w:rPr>
            </w:pPr>
          </w:p>
        </w:tc>
      </w:tr>
      <w:tr w:rsidR="001E5223" w:rsidRPr="00C3491F" w14:paraId="13147E4B" w14:textId="77777777" w:rsidTr="00634B28">
        <w:trPr>
          <w:cantSplit/>
          <w:trHeight w:val="560"/>
        </w:trPr>
        <w:tc>
          <w:tcPr>
            <w:tcW w:w="6840" w:type="dxa"/>
            <w:gridSpan w:val="4"/>
            <w:vAlign w:val="center"/>
          </w:tcPr>
          <w:p w14:paraId="08C2010C" w14:textId="77777777" w:rsidR="001E5223" w:rsidRPr="00C3491F" w:rsidRDefault="001E5223" w:rsidP="001E5223">
            <w:pPr>
              <w:numPr>
                <w:ilvl w:val="0"/>
                <w:numId w:val="2"/>
              </w:numPr>
              <w:spacing w:after="0" w:line="240" w:lineRule="auto"/>
            </w:pPr>
            <w:r w:rsidRPr="00C3491F">
              <w:t>Valid marking guidelines and checklists are available</w:t>
            </w:r>
          </w:p>
        </w:tc>
        <w:tc>
          <w:tcPr>
            <w:tcW w:w="720" w:type="dxa"/>
            <w:vAlign w:val="center"/>
          </w:tcPr>
          <w:p w14:paraId="15AEDDBD" w14:textId="77777777" w:rsidR="001E5223" w:rsidRPr="00C3491F" w:rsidRDefault="001E5223" w:rsidP="00634B28">
            <w:pPr>
              <w:jc w:val="center"/>
              <w:rPr>
                <w:bCs/>
              </w:rPr>
            </w:pPr>
          </w:p>
        </w:tc>
        <w:tc>
          <w:tcPr>
            <w:tcW w:w="720" w:type="dxa"/>
            <w:vAlign w:val="center"/>
          </w:tcPr>
          <w:p w14:paraId="707D4DDC" w14:textId="77777777" w:rsidR="001E5223" w:rsidRPr="00C3491F" w:rsidRDefault="001E5223" w:rsidP="00634B28">
            <w:pPr>
              <w:jc w:val="center"/>
              <w:rPr>
                <w:bCs/>
              </w:rPr>
            </w:pPr>
          </w:p>
        </w:tc>
        <w:tc>
          <w:tcPr>
            <w:tcW w:w="1260" w:type="dxa"/>
            <w:vAlign w:val="center"/>
          </w:tcPr>
          <w:p w14:paraId="1220E597" w14:textId="77777777" w:rsidR="001E5223" w:rsidRPr="00C3491F" w:rsidRDefault="001E5223" w:rsidP="00634B28">
            <w:pPr>
              <w:jc w:val="center"/>
              <w:rPr>
                <w:bCs/>
              </w:rPr>
            </w:pPr>
          </w:p>
        </w:tc>
      </w:tr>
      <w:tr w:rsidR="001E5223" w:rsidRPr="00C3491F" w14:paraId="387F3F7E" w14:textId="77777777" w:rsidTr="00634B28">
        <w:trPr>
          <w:cantSplit/>
          <w:trHeight w:val="560"/>
        </w:trPr>
        <w:tc>
          <w:tcPr>
            <w:tcW w:w="6840" w:type="dxa"/>
            <w:gridSpan w:val="4"/>
            <w:vAlign w:val="center"/>
          </w:tcPr>
          <w:p w14:paraId="143DABB6" w14:textId="77777777" w:rsidR="001E5223" w:rsidRPr="00C3491F" w:rsidRDefault="001E5223" w:rsidP="001E5223">
            <w:pPr>
              <w:numPr>
                <w:ilvl w:val="0"/>
                <w:numId w:val="2"/>
              </w:numPr>
              <w:spacing w:after="0" w:line="240" w:lineRule="auto"/>
            </w:pPr>
            <w:r w:rsidRPr="00C3491F">
              <w:t>Arrangements for reassessment are in place</w:t>
            </w:r>
          </w:p>
        </w:tc>
        <w:tc>
          <w:tcPr>
            <w:tcW w:w="720" w:type="dxa"/>
            <w:vAlign w:val="center"/>
          </w:tcPr>
          <w:p w14:paraId="1CF11BE4" w14:textId="77777777" w:rsidR="001E5223" w:rsidRPr="00C3491F" w:rsidRDefault="001E5223" w:rsidP="00634B28">
            <w:pPr>
              <w:jc w:val="center"/>
              <w:rPr>
                <w:bCs/>
              </w:rPr>
            </w:pPr>
          </w:p>
        </w:tc>
        <w:tc>
          <w:tcPr>
            <w:tcW w:w="720" w:type="dxa"/>
            <w:vAlign w:val="center"/>
          </w:tcPr>
          <w:p w14:paraId="68C7CB33" w14:textId="77777777" w:rsidR="001E5223" w:rsidRPr="00C3491F" w:rsidRDefault="001E5223" w:rsidP="00634B28">
            <w:pPr>
              <w:jc w:val="center"/>
              <w:rPr>
                <w:bCs/>
              </w:rPr>
            </w:pPr>
          </w:p>
        </w:tc>
        <w:tc>
          <w:tcPr>
            <w:tcW w:w="1260" w:type="dxa"/>
            <w:vAlign w:val="center"/>
          </w:tcPr>
          <w:p w14:paraId="53CB4768" w14:textId="77777777" w:rsidR="001E5223" w:rsidRPr="00C3491F" w:rsidRDefault="001E5223" w:rsidP="00634B28">
            <w:pPr>
              <w:jc w:val="center"/>
              <w:rPr>
                <w:bCs/>
              </w:rPr>
            </w:pPr>
          </w:p>
        </w:tc>
      </w:tr>
      <w:tr w:rsidR="001E5223" w:rsidRPr="00C3491F" w14:paraId="71E2F5E2" w14:textId="77777777" w:rsidTr="00634B28">
        <w:trPr>
          <w:cantSplit/>
          <w:trHeight w:val="584"/>
        </w:trPr>
        <w:tc>
          <w:tcPr>
            <w:tcW w:w="9540" w:type="dxa"/>
            <w:gridSpan w:val="7"/>
            <w:vAlign w:val="center"/>
          </w:tcPr>
          <w:p w14:paraId="04B38F08" w14:textId="77777777" w:rsidR="001E5223" w:rsidRPr="00C3491F" w:rsidRDefault="001E5223" w:rsidP="00634B28">
            <w:pPr>
              <w:rPr>
                <w:b/>
                <w:bCs/>
              </w:rPr>
            </w:pPr>
            <w:r w:rsidRPr="00C3491F">
              <w:rPr>
                <w:b/>
                <w:bCs/>
              </w:rPr>
              <w:t>Provide feedback to Assessors using page 2. IV1</w:t>
            </w:r>
          </w:p>
          <w:p w14:paraId="7782D99B" w14:textId="77777777" w:rsidR="001E5223" w:rsidRPr="00C3491F" w:rsidRDefault="001E5223" w:rsidP="00634B28">
            <w:pPr>
              <w:rPr>
                <w:b/>
                <w:bCs/>
              </w:rPr>
            </w:pPr>
            <w:r w:rsidRPr="00C3491F">
              <w:rPr>
                <w:b/>
                <w:bCs/>
              </w:rPr>
              <w:t>* Specify action required when tick is in “No” column.</w:t>
            </w:r>
          </w:p>
        </w:tc>
      </w:tr>
    </w:tbl>
    <w:p w14:paraId="2AFFD291" w14:textId="77777777" w:rsidR="001E5223" w:rsidRPr="00C3491F" w:rsidRDefault="001E5223" w:rsidP="001E5223">
      <w:pPr>
        <w:jc w:val="right"/>
        <w:rPr>
          <w:b/>
          <w:bCs/>
        </w:rPr>
      </w:pPr>
      <w:r>
        <w:rPr>
          <w:b/>
          <w:bCs/>
          <w:noProof/>
          <w:lang w:eastAsia="en-GB"/>
        </w:rPr>
        <mc:AlternateContent>
          <mc:Choice Requires="wps">
            <w:drawing>
              <wp:anchor distT="0" distB="0" distL="114300" distR="114300" simplePos="0" relativeHeight="251659264" behindDoc="0" locked="0" layoutInCell="1" allowOverlap="1" wp14:anchorId="1C0DC700" wp14:editId="57980DD6">
                <wp:simplePos x="0" y="0"/>
                <wp:positionH relativeFrom="column">
                  <wp:posOffset>2400300</wp:posOffset>
                </wp:positionH>
                <wp:positionV relativeFrom="paragraph">
                  <wp:posOffset>80645</wp:posOffset>
                </wp:positionV>
                <wp:extent cx="685800" cy="342900"/>
                <wp:effectExtent l="0" t="4445"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04100AC" w14:textId="77777777" w:rsidR="001E5223" w:rsidRDefault="001E5223" w:rsidP="001E5223">
                            <w:r>
                              <w:t>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DC700" id="Rectangle 2" o:spid="_x0000_s1026" style="position:absolute;left:0;text-align:left;margin-left:189pt;margin-top:6.3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" stroked="f" strokecolor="blue">
                <v:textbox>
                  <w:txbxContent>
                    <w:p w14:paraId="504100AC" w14:textId="77777777" w:rsidR="001E5223" w:rsidRDefault="001E5223" w:rsidP="001E5223">
                      <w:r>
                        <w:t>Page 1</w:t>
                      </w:r>
                    </w:p>
                  </w:txbxContent>
                </v:textbox>
              </v:rect>
            </w:pict>
          </mc:Fallback>
        </mc:AlternateContent>
      </w:r>
    </w:p>
    <w:p w14:paraId="333DDB12" w14:textId="77777777" w:rsidR="001E5223" w:rsidRPr="00C3491F" w:rsidRDefault="001E5223" w:rsidP="001E5223">
      <w:pPr>
        <w:ind w:left="720" w:hanging="1080"/>
        <w:jc w:val="both"/>
        <w:rPr>
          <w:b/>
          <w:bCs/>
        </w:rPr>
      </w:pPr>
      <w:r w:rsidRPr="00C3491F">
        <w:rPr>
          <w:b/>
          <w:bCs/>
        </w:rPr>
        <w:t>INTERNAL VERIFICATION</w:t>
      </w:r>
      <w:r w:rsidRPr="00C3491F">
        <w:rPr>
          <w:b/>
          <w:bCs/>
        </w:rPr>
        <w:tab/>
      </w:r>
      <w:r w:rsidRPr="00C3491F">
        <w:rPr>
          <w:b/>
          <w:bCs/>
        </w:rPr>
        <w:tab/>
      </w:r>
      <w:r w:rsidRPr="00C3491F">
        <w:rPr>
          <w:b/>
          <w:bCs/>
        </w:rPr>
        <w:tab/>
      </w:r>
      <w:r w:rsidRPr="00C3491F">
        <w:rPr>
          <w:b/>
          <w:bCs/>
        </w:rPr>
        <w:tab/>
      </w:r>
      <w:r w:rsidRPr="00C3491F">
        <w:rPr>
          <w:b/>
          <w:bCs/>
        </w:rPr>
        <w:tab/>
      </w:r>
      <w:r w:rsidRPr="00C3491F">
        <w:rPr>
          <w:b/>
          <w:bCs/>
        </w:rPr>
        <w:tab/>
      </w:r>
      <w:r w:rsidRPr="00C3491F">
        <w:rPr>
          <w:b/>
          <w:bCs/>
        </w:rPr>
        <w:tab/>
      </w:r>
      <w:r w:rsidRPr="00C3491F">
        <w:rPr>
          <w:b/>
          <w:bCs/>
        </w:rPr>
        <w:tab/>
      </w:r>
      <w:r w:rsidRPr="00C3491F">
        <w:rPr>
          <w:b/>
          <w:bCs/>
        </w:rPr>
        <w:tab/>
        <w:t>IV1</w:t>
      </w:r>
    </w:p>
    <w:p w14:paraId="670A0592" w14:textId="77777777" w:rsidR="001E5223" w:rsidRPr="00C3491F" w:rsidRDefault="001E5223" w:rsidP="001E5223">
      <w:pPr>
        <w:ind w:hanging="360"/>
        <w:rPr>
          <w:b/>
        </w:rPr>
      </w:pPr>
      <w:r w:rsidRPr="00C3491F">
        <w:rPr>
          <w:b/>
        </w:rPr>
        <w:t>PRE-DELIVERY CHECK LIST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1030"/>
        <w:gridCol w:w="2770"/>
        <w:gridCol w:w="896"/>
        <w:gridCol w:w="1433"/>
      </w:tblGrid>
      <w:tr w:rsidR="001E5223" w:rsidRPr="00C3491F" w14:paraId="2B4F4ADA" w14:textId="77777777" w:rsidTr="00634B28">
        <w:trPr>
          <w:trHeight w:val="524"/>
        </w:trPr>
        <w:tc>
          <w:tcPr>
            <w:tcW w:w="9540" w:type="dxa"/>
            <w:gridSpan w:val="5"/>
            <w:shd w:val="pct5" w:color="auto" w:fill="auto"/>
            <w:vAlign w:val="center"/>
          </w:tcPr>
          <w:p w14:paraId="0684AF8C" w14:textId="77777777" w:rsidR="001E5223" w:rsidRPr="00C3491F" w:rsidRDefault="001E5223" w:rsidP="00634B28">
            <w:pPr>
              <w:rPr>
                <w:b/>
                <w:bCs/>
              </w:rPr>
            </w:pPr>
            <w:r w:rsidRPr="00C3491F">
              <w:rPr>
                <w:b/>
                <w:bCs/>
              </w:rPr>
              <w:t>FEEDBACK TO ASSESSORS AND COURSE TEAM</w:t>
            </w:r>
          </w:p>
        </w:tc>
      </w:tr>
      <w:tr w:rsidR="001E5223" w:rsidRPr="00C3491F" w14:paraId="42E60727" w14:textId="77777777" w:rsidTr="00634B28">
        <w:tc>
          <w:tcPr>
            <w:tcW w:w="9540" w:type="dxa"/>
            <w:gridSpan w:val="5"/>
          </w:tcPr>
          <w:p w14:paraId="1BF7617E" w14:textId="77777777" w:rsidR="001E5223" w:rsidRPr="00C3491F" w:rsidRDefault="001E5223" w:rsidP="00634B28">
            <w:pPr>
              <w:rPr>
                <w:bCs/>
              </w:rPr>
            </w:pPr>
            <w:r w:rsidRPr="00C3491F">
              <w:rPr>
                <w:b/>
                <w:bCs/>
              </w:rPr>
              <w:t>Comments/Advic</w:t>
            </w:r>
            <w:r w:rsidRPr="00C3491F">
              <w:rPr>
                <w:bCs/>
              </w:rPr>
              <w:t>e</w:t>
            </w:r>
          </w:p>
          <w:p w14:paraId="7C63DF82" w14:textId="77777777" w:rsidR="001E5223" w:rsidRPr="00C3491F" w:rsidRDefault="001E5223" w:rsidP="00634B28">
            <w:pPr>
              <w:rPr>
                <w:bCs/>
              </w:rPr>
            </w:pPr>
          </w:p>
          <w:p w14:paraId="1E827C09" w14:textId="77777777" w:rsidR="001E5223" w:rsidRPr="00C3491F" w:rsidRDefault="001E5223" w:rsidP="00634B28">
            <w:pPr>
              <w:rPr>
                <w:bCs/>
              </w:rPr>
            </w:pPr>
          </w:p>
          <w:p w14:paraId="0EDD17D9" w14:textId="77777777" w:rsidR="001E5223" w:rsidRPr="00C3491F" w:rsidRDefault="001E5223" w:rsidP="00634B28">
            <w:pPr>
              <w:rPr>
                <w:bCs/>
              </w:rPr>
            </w:pPr>
          </w:p>
          <w:p w14:paraId="52E8AA9C" w14:textId="77777777" w:rsidR="001E5223" w:rsidRPr="00C3491F" w:rsidRDefault="001E5223" w:rsidP="00634B28">
            <w:pPr>
              <w:rPr>
                <w:bCs/>
              </w:rPr>
            </w:pPr>
          </w:p>
        </w:tc>
      </w:tr>
      <w:tr w:rsidR="001E5223" w:rsidRPr="00C3491F" w14:paraId="47A04334" w14:textId="77777777" w:rsidTr="00634B28">
        <w:trPr>
          <w:trHeight w:val="464"/>
        </w:trPr>
        <w:tc>
          <w:tcPr>
            <w:tcW w:w="9540" w:type="dxa"/>
            <w:gridSpan w:val="5"/>
            <w:shd w:val="clear" w:color="auto" w:fill="E6E6E6"/>
            <w:vAlign w:val="center"/>
          </w:tcPr>
          <w:p w14:paraId="0DAD2CE7" w14:textId="77777777" w:rsidR="001E5223" w:rsidRPr="00C3491F" w:rsidRDefault="001E5223" w:rsidP="00634B28">
            <w:pPr>
              <w:rPr>
                <w:b/>
                <w:bCs/>
              </w:rPr>
            </w:pPr>
            <w:r w:rsidRPr="00C3491F">
              <w:rPr>
                <w:b/>
                <w:bCs/>
              </w:rPr>
              <w:t>ACTIONS TO BE TAKEN PRIOR TO ANY ASSESSMENT TAKING PLACE</w:t>
            </w:r>
          </w:p>
        </w:tc>
      </w:tr>
      <w:tr w:rsidR="001E5223" w:rsidRPr="00C3491F" w14:paraId="6B04B6F8" w14:textId="77777777" w:rsidTr="00634B28">
        <w:trPr>
          <w:cantSplit/>
        </w:trPr>
        <w:tc>
          <w:tcPr>
            <w:tcW w:w="4320" w:type="dxa"/>
            <w:gridSpan w:val="2"/>
            <w:vAlign w:val="center"/>
          </w:tcPr>
          <w:p w14:paraId="6A3EFEF3" w14:textId="77777777" w:rsidR="001E5223" w:rsidRPr="00C3491F" w:rsidRDefault="001E5223" w:rsidP="00634B28">
            <w:pPr>
              <w:rPr>
                <w:b/>
                <w:bCs/>
              </w:rPr>
            </w:pPr>
            <w:r w:rsidRPr="00C3491F">
              <w:rPr>
                <w:b/>
                <w:bCs/>
              </w:rPr>
              <w:t>Action Item</w:t>
            </w:r>
          </w:p>
        </w:tc>
        <w:tc>
          <w:tcPr>
            <w:tcW w:w="3780" w:type="dxa"/>
            <w:gridSpan w:val="2"/>
            <w:vAlign w:val="center"/>
          </w:tcPr>
          <w:p w14:paraId="0DC7A10C" w14:textId="77777777" w:rsidR="001E5223" w:rsidRPr="00C3491F" w:rsidRDefault="001E5223" w:rsidP="00634B28">
            <w:pPr>
              <w:rPr>
                <w:b/>
                <w:bCs/>
              </w:rPr>
            </w:pPr>
            <w:r w:rsidRPr="00C3491F">
              <w:rPr>
                <w:b/>
                <w:bCs/>
              </w:rPr>
              <w:t>Person Responsible</w:t>
            </w:r>
          </w:p>
        </w:tc>
        <w:tc>
          <w:tcPr>
            <w:tcW w:w="1440" w:type="dxa"/>
            <w:vAlign w:val="center"/>
          </w:tcPr>
          <w:p w14:paraId="3E7A0AFF" w14:textId="77777777" w:rsidR="001E5223" w:rsidRPr="00C3491F" w:rsidRDefault="001E5223" w:rsidP="00634B28">
            <w:pPr>
              <w:jc w:val="center"/>
              <w:rPr>
                <w:b/>
                <w:bCs/>
              </w:rPr>
            </w:pPr>
            <w:r w:rsidRPr="00C3491F">
              <w:rPr>
                <w:b/>
                <w:bCs/>
              </w:rPr>
              <w:t>Completion date</w:t>
            </w:r>
          </w:p>
        </w:tc>
      </w:tr>
      <w:tr w:rsidR="001E5223" w:rsidRPr="00C3491F" w14:paraId="00607845" w14:textId="77777777" w:rsidTr="00634B28">
        <w:trPr>
          <w:cantSplit/>
        </w:trPr>
        <w:tc>
          <w:tcPr>
            <w:tcW w:w="4320" w:type="dxa"/>
            <w:gridSpan w:val="2"/>
          </w:tcPr>
          <w:p w14:paraId="2EEC3C3C" w14:textId="77777777" w:rsidR="001E5223" w:rsidRPr="00C3491F" w:rsidRDefault="001E5223" w:rsidP="00634B28">
            <w:pPr>
              <w:rPr>
                <w:bCs/>
              </w:rPr>
            </w:pPr>
          </w:p>
          <w:p w14:paraId="37CF9241" w14:textId="77777777" w:rsidR="001E5223" w:rsidRPr="00C3491F" w:rsidRDefault="001E5223" w:rsidP="00634B28">
            <w:pPr>
              <w:rPr>
                <w:bCs/>
              </w:rPr>
            </w:pPr>
          </w:p>
          <w:p w14:paraId="312A93E4" w14:textId="77777777" w:rsidR="001E5223" w:rsidRPr="00C3491F" w:rsidRDefault="001E5223" w:rsidP="00634B28">
            <w:pPr>
              <w:rPr>
                <w:bCs/>
              </w:rPr>
            </w:pPr>
          </w:p>
          <w:p w14:paraId="49786838" w14:textId="77777777" w:rsidR="001E5223" w:rsidRPr="00C3491F" w:rsidRDefault="001E5223" w:rsidP="00634B28">
            <w:pPr>
              <w:rPr>
                <w:bCs/>
              </w:rPr>
            </w:pPr>
          </w:p>
          <w:p w14:paraId="2B4316BE" w14:textId="77777777" w:rsidR="001E5223" w:rsidRPr="00C3491F" w:rsidRDefault="001E5223" w:rsidP="00634B28">
            <w:pPr>
              <w:rPr>
                <w:bCs/>
              </w:rPr>
            </w:pPr>
          </w:p>
        </w:tc>
        <w:tc>
          <w:tcPr>
            <w:tcW w:w="3780" w:type="dxa"/>
            <w:gridSpan w:val="2"/>
          </w:tcPr>
          <w:p w14:paraId="47CC4E2A" w14:textId="77777777" w:rsidR="001E5223" w:rsidRPr="00C3491F" w:rsidRDefault="001E5223" w:rsidP="00634B28">
            <w:pPr>
              <w:rPr>
                <w:bCs/>
              </w:rPr>
            </w:pPr>
          </w:p>
        </w:tc>
        <w:tc>
          <w:tcPr>
            <w:tcW w:w="1440" w:type="dxa"/>
          </w:tcPr>
          <w:p w14:paraId="03DF849E" w14:textId="77777777" w:rsidR="001E5223" w:rsidRPr="00C3491F" w:rsidRDefault="001E5223" w:rsidP="00634B28">
            <w:pPr>
              <w:jc w:val="center"/>
              <w:rPr>
                <w:bCs/>
              </w:rPr>
            </w:pPr>
          </w:p>
          <w:p w14:paraId="30EF4F55" w14:textId="77777777" w:rsidR="001E5223" w:rsidRPr="00C3491F" w:rsidRDefault="001E5223" w:rsidP="00634B28">
            <w:pPr>
              <w:jc w:val="center"/>
              <w:rPr>
                <w:bCs/>
              </w:rPr>
            </w:pPr>
          </w:p>
          <w:p w14:paraId="67C3309D" w14:textId="77777777" w:rsidR="001E5223" w:rsidRPr="00C3491F" w:rsidRDefault="001E5223" w:rsidP="00634B28">
            <w:pPr>
              <w:jc w:val="center"/>
              <w:rPr>
                <w:bCs/>
              </w:rPr>
            </w:pPr>
          </w:p>
          <w:p w14:paraId="462CF4D7" w14:textId="77777777" w:rsidR="001E5223" w:rsidRPr="00C3491F" w:rsidRDefault="001E5223" w:rsidP="00634B28">
            <w:pPr>
              <w:jc w:val="center"/>
              <w:rPr>
                <w:bCs/>
              </w:rPr>
            </w:pPr>
          </w:p>
          <w:p w14:paraId="45B9B4F8" w14:textId="77777777" w:rsidR="001E5223" w:rsidRPr="00C3491F" w:rsidRDefault="001E5223" w:rsidP="00634B28">
            <w:pPr>
              <w:jc w:val="center"/>
              <w:rPr>
                <w:bCs/>
              </w:rPr>
            </w:pPr>
          </w:p>
        </w:tc>
      </w:tr>
      <w:tr w:rsidR="001E5223" w:rsidRPr="00C3491F" w14:paraId="16B8133F" w14:textId="77777777" w:rsidTr="00634B28">
        <w:trPr>
          <w:cantSplit/>
          <w:trHeight w:val="500"/>
        </w:trPr>
        <w:tc>
          <w:tcPr>
            <w:tcW w:w="3240" w:type="dxa"/>
            <w:tcBorders>
              <w:bottom w:val="single" w:sz="4" w:space="0" w:color="auto"/>
            </w:tcBorders>
            <w:vAlign w:val="center"/>
          </w:tcPr>
          <w:p w14:paraId="0FF2B14E" w14:textId="77777777" w:rsidR="001E5223" w:rsidRPr="00C3491F" w:rsidRDefault="001E5223" w:rsidP="00634B28">
            <w:pPr>
              <w:rPr>
                <w:b/>
                <w:bCs/>
              </w:rPr>
            </w:pPr>
            <w:r w:rsidRPr="00C3491F">
              <w:rPr>
                <w:b/>
                <w:bCs/>
              </w:rPr>
              <w:t>Internal Verifier’s Signature</w:t>
            </w:r>
          </w:p>
        </w:tc>
        <w:tc>
          <w:tcPr>
            <w:tcW w:w="3960" w:type="dxa"/>
            <w:gridSpan w:val="2"/>
            <w:tcBorders>
              <w:bottom w:val="single" w:sz="4" w:space="0" w:color="auto"/>
            </w:tcBorders>
            <w:vAlign w:val="center"/>
          </w:tcPr>
          <w:p w14:paraId="6C88C6B1" w14:textId="77777777" w:rsidR="001E5223" w:rsidRPr="00C3491F" w:rsidRDefault="001E5223" w:rsidP="00634B28">
            <w:pPr>
              <w:rPr>
                <w:b/>
                <w:bCs/>
              </w:rPr>
            </w:pPr>
          </w:p>
        </w:tc>
        <w:tc>
          <w:tcPr>
            <w:tcW w:w="900" w:type="dxa"/>
            <w:tcBorders>
              <w:bottom w:val="single" w:sz="4" w:space="0" w:color="auto"/>
            </w:tcBorders>
            <w:vAlign w:val="center"/>
          </w:tcPr>
          <w:p w14:paraId="563B55D6" w14:textId="77777777" w:rsidR="001E5223" w:rsidRPr="00C3491F" w:rsidRDefault="001E5223" w:rsidP="00634B28">
            <w:pPr>
              <w:rPr>
                <w:b/>
                <w:bCs/>
              </w:rPr>
            </w:pPr>
            <w:r w:rsidRPr="00C3491F">
              <w:rPr>
                <w:b/>
                <w:bCs/>
              </w:rPr>
              <w:t>Date</w:t>
            </w:r>
          </w:p>
        </w:tc>
        <w:tc>
          <w:tcPr>
            <w:tcW w:w="1440" w:type="dxa"/>
            <w:tcBorders>
              <w:bottom w:val="single" w:sz="4" w:space="0" w:color="auto"/>
            </w:tcBorders>
            <w:vAlign w:val="center"/>
          </w:tcPr>
          <w:p w14:paraId="3D58E78E" w14:textId="77777777" w:rsidR="001E5223" w:rsidRPr="00C3491F" w:rsidRDefault="001E5223" w:rsidP="00634B28">
            <w:pPr>
              <w:jc w:val="center"/>
              <w:rPr>
                <w:b/>
                <w:bCs/>
              </w:rPr>
            </w:pPr>
          </w:p>
        </w:tc>
      </w:tr>
      <w:tr w:rsidR="001E5223" w:rsidRPr="00C3491F" w14:paraId="26DD6B82" w14:textId="77777777" w:rsidTr="00634B28">
        <w:trPr>
          <w:trHeight w:val="548"/>
        </w:trPr>
        <w:tc>
          <w:tcPr>
            <w:tcW w:w="9540" w:type="dxa"/>
            <w:gridSpan w:val="5"/>
            <w:shd w:val="clear" w:color="auto" w:fill="E6E6E6"/>
            <w:vAlign w:val="center"/>
          </w:tcPr>
          <w:p w14:paraId="2EC71781" w14:textId="77777777" w:rsidR="001E5223" w:rsidRPr="00C3491F" w:rsidRDefault="001E5223" w:rsidP="00634B28">
            <w:pPr>
              <w:rPr>
                <w:b/>
                <w:bCs/>
              </w:rPr>
            </w:pPr>
            <w:r w:rsidRPr="00C3491F">
              <w:rPr>
                <w:b/>
                <w:bCs/>
              </w:rPr>
              <w:t>RECORD OF ACTION</w:t>
            </w:r>
          </w:p>
        </w:tc>
      </w:tr>
      <w:tr w:rsidR="001E5223" w:rsidRPr="00C3491F" w14:paraId="5CF14D59" w14:textId="77777777" w:rsidTr="00634B28">
        <w:tc>
          <w:tcPr>
            <w:tcW w:w="9540" w:type="dxa"/>
            <w:gridSpan w:val="5"/>
            <w:tcBorders>
              <w:bottom w:val="single" w:sz="4" w:space="0" w:color="auto"/>
            </w:tcBorders>
          </w:tcPr>
          <w:p w14:paraId="1772242F" w14:textId="77777777" w:rsidR="001E5223" w:rsidRPr="00C3491F" w:rsidRDefault="001E5223" w:rsidP="00634B28">
            <w:pPr>
              <w:rPr>
                <w:b/>
                <w:bCs/>
              </w:rPr>
            </w:pPr>
            <w:r w:rsidRPr="00C3491F">
              <w:rPr>
                <w:b/>
                <w:bCs/>
              </w:rPr>
              <w:t>Comments</w:t>
            </w:r>
          </w:p>
          <w:p w14:paraId="10E2DD45" w14:textId="77777777" w:rsidR="001E5223" w:rsidRPr="00C3491F" w:rsidRDefault="001E5223" w:rsidP="00634B28">
            <w:pPr>
              <w:rPr>
                <w:b/>
                <w:bCs/>
              </w:rPr>
            </w:pPr>
          </w:p>
          <w:p w14:paraId="6A4F4A66" w14:textId="77777777" w:rsidR="001E5223" w:rsidRPr="00C3491F" w:rsidRDefault="001E5223" w:rsidP="00634B28">
            <w:pPr>
              <w:rPr>
                <w:b/>
                <w:bCs/>
              </w:rPr>
            </w:pPr>
          </w:p>
          <w:p w14:paraId="7EE61CF1" w14:textId="77777777" w:rsidR="001E5223" w:rsidRPr="00C3491F" w:rsidRDefault="001E5223" w:rsidP="00634B28">
            <w:pPr>
              <w:rPr>
                <w:b/>
                <w:bCs/>
              </w:rPr>
            </w:pPr>
          </w:p>
        </w:tc>
      </w:tr>
      <w:tr w:rsidR="001E5223" w:rsidRPr="00C3491F" w14:paraId="6BF0AD07" w14:textId="77777777" w:rsidTr="00634B28">
        <w:trPr>
          <w:cantSplit/>
          <w:trHeight w:val="548"/>
        </w:trPr>
        <w:tc>
          <w:tcPr>
            <w:tcW w:w="9540" w:type="dxa"/>
            <w:gridSpan w:val="5"/>
            <w:shd w:val="clear" w:color="auto" w:fill="E0E0E0"/>
            <w:vAlign w:val="center"/>
          </w:tcPr>
          <w:p w14:paraId="30313CA7" w14:textId="77777777" w:rsidR="001E5223" w:rsidRPr="00C3491F" w:rsidRDefault="001E5223" w:rsidP="00634B28">
            <w:pPr>
              <w:rPr>
                <w:b/>
                <w:bCs/>
              </w:rPr>
            </w:pPr>
            <w:r w:rsidRPr="00C3491F">
              <w:rPr>
                <w:b/>
                <w:bCs/>
              </w:rPr>
              <w:t>DATE ACTION COMPLETED</w:t>
            </w:r>
          </w:p>
        </w:tc>
      </w:tr>
      <w:tr w:rsidR="001E5223" w:rsidRPr="00C3491F" w14:paraId="4A4F45E7" w14:textId="77777777" w:rsidTr="00634B28">
        <w:trPr>
          <w:cantSplit/>
          <w:trHeight w:val="524"/>
        </w:trPr>
        <w:tc>
          <w:tcPr>
            <w:tcW w:w="3240" w:type="dxa"/>
            <w:vAlign w:val="center"/>
          </w:tcPr>
          <w:p w14:paraId="0B2AE7FF" w14:textId="77777777" w:rsidR="001E5223" w:rsidRPr="00C3491F" w:rsidRDefault="001E5223" w:rsidP="00634B28">
            <w:pPr>
              <w:rPr>
                <w:b/>
                <w:bCs/>
              </w:rPr>
            </w:pPr>
            <w:r w:rsidRPr="00C3491F">
              <w:rPr>
                <w:b/>
                <w:bCs/>
              </w:rPr>
              <w:lastRenderedPageBreak/>
              <w:t>Internal Verifier’s Signature</w:t>
            </w:r>
          </w:p>
        </w:tc>
        <w:tc>
          <w:tcPr>
            <w:tcW w:w="3960" w:type="dxa"/>
            <w:gridSpan w:val="2"/>
            <w:vAlign w:val="center"/>
          </w:tcPr>
          <w:p w14:paraId="0812DE42" w14:textId="77777777" w:rsidR="001E5223" w:rsidRPr="00C3491F" w:rsidRDefault="001E5223" w:rsidP="00634B28">
            <w:pPr>
              <w:rPr>
                <w:b/>
                <w:bCs/>
              </w:rPr>
            </w:pPr>
          </w:p>
        </w:tc>
        <w:tc>
          <w:tcPr>
            <w:tcW w:w="900" w:type="dxa"/>
            <w:vAlign w:val="center"/>
          </w:tcPr>
          <w:p w14:paraId="56E53B6E" w14:textId="77777777" w:rsidR="001E5223" w:rsidRPr="00C3491F" w:rsidRDefault="001E5223" w:rsidP="00634B28">
            <w:pPr>
              <w:rPr>
                <w:b/>
                <w:bCs/>
              </w:rPr>
            </w:pPr>
            <w:r w:rsidRPr="00C3491F">
              <w:rPr>
                <w:b/>
                <w:bCs/>
              </w:rPr>
              <w:t>Date</w:t>
            </w:r>
          </w:p>
        </w:tc>
        <w:tc>
          <w:tcPr>
            <w:tcW w:w="1440" w:type="dxa"/>
            <w:vAlign w:val="center"/>
          </w:tcPr>
          <w:p w14:paraId="3325C04E" w14:textId="77777777" w:rsidR="001E5223" w:rsidRPr="00C3491F" w:rsidRDefault="001E5223" w:rsidP="00634B28">
            <w:pPr>
              <w:jc w:val="center"/>
              <w:rPr>
                <w:b/>
                <w:bCs/>
              </w:rPr>
            </w:pPr>
          </w:p>
        </w:tc>
      </w:tr>
    </w:tbl>
    <w:p w14:paraId="5E399964" w14:textId="77777777" w:rsidR="001E5223" w:rsidRPr="00C3491F" w:rsidRDefault="001E5223" w:rsidP="001E5223">
      <w:pPr>
        <w:jc w:val="both"/>
      </w:pPr>
    </w:p>
    <w:p w14:paraId="08737EA6" w14:textId="62BE6F70" w:rsidR="001E5223" w:rsidRDefault="001E5223" w:rsidP="001E5223">
      <w:pPr>
        <w:jc w:val="center"/>
        <w:rPr>
          <w:b/>
          <w:sz w:val="36"/>
          <w:szCs w:val="36"/>
          <w:u w:val="single"/>
        </w:rPr>
      </w:pPr>
      <w:r>
        <w:rPr>
          <w:noProof/>
          <w:lang w:eastAsia="en-GB"/>
        </w:rPr>
        <mc:AlternateContent>
          <mc:Choice Requires="wps">
            <w:drawing>
              <wp:anchor distT="0" distB="0" distL="114300" distR="114300" simplePos="0" relativeHeight="251660288" behindDoc="0" locked="0" layoutInCell="1" allowOverlap="1" wp14:anchorId="7F57A57A" wp14:editId="6074383F">
                <wp:simplePos x="0" y="0"/>
                <wp:positionH relativeFrom="column">
                  <wp:posOffset>2400300</wp:posOffset>
                </wp:positionH>
                <wp:positionV relativeFrom="paragraph">
                  <wp:posOffset>215265</wp:posOffset>
                </wp:positionV>
                <wp:extent cx="685800" cy="34290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6A7C245" w14:textId="77777777" w:rsidR="001E5223" w:rsidRDefault="001E5223" w:rsidP="001E5223">
                            <w: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7A57A" id="Rectangle 3" o:spid="_x0000_s1027" style="position:absolute;left:0;text-align:left;margin-left:189pt;margin-top:16.9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" stroked="f" strokecolor="blue">
                <v:textbox>
                  <w:txbxContent>
                    <w:p w14:paraId="36A7C245" w14:textId="77777777" w:rsidR="001E5223" w:rsidRDefault="001E5223" w:rsidP="001E5223">
                      <w:r>
                        <w:t>Page 2</w:t>
                      </w:r>
                    </w:p>
                  </w:txbxContent>
                </v:textbox>
              </v:rect>
            </w:pict>
          </mc:Fallback>
        </mc:AlternateContent>
      </w:r>
      <w:r w:rsidRPr="00C3491F">
        <w:br w:type="page"/>
      </w:r>
    </w:p>
    <w:p w14:paraId="51B1FB7B" w14:textId="3942696A" w:rsidR="001E5223" w:rsidRDefault="00B5287D" w:rsidP="00EB56C8">
      <w:pPr>
        <w:jc w:val="center"/>
        <w:rPr>
          <w:b/>
          <w:sz w:val="36"/>
          <w:szCs w:val="36"/>
          <w:u w:val="single"/>
        </w:rPr>
      </w:pPr>
      <w:r>
        <w:rPr>
          <w:b/>
          <w:sz w:val="36"/>
          <w:szCs w:val="36"/>
          <w:u w:val="single"/>
        </w:rPr>
        <w:lastRenderedPageBreak/>
        <w:t>STAGE 2 – DURING ASSESSMENT</w:t>
      </w:r>
    </w:p>
    <w:p w14:paraId="6A3B2159" w14:textId="79576877" w:rsidR="001E5223" w:rsidRPr="004A02B7" w:rsidRDefault="001E5223" w:rsidP="00EB56C8">
      <w:pPr>
        <w:jc w:val="center"/>
        <w:rPr>
          <w:b/>
          <w:sz w:val="36"/>
          <w:szCs w:val="36"/>
          <w:u w:val="single"/>
        </w:rPr>
      </w:pPr>
    </w:p>
    <w:p w14:paraId="49483AFC" w14:textId="730BC077" w:rsidR="00902335" w:rsidRDefault="00902335"/>
    <w:p w14:paraId="5395F07D" w14:textId="5E26C57D" w:rsidR="00394F83" w:rsidRDefault="00902335">
      <w:pPr>
        <w:rPr>
          <w:sz w:val="24"/>
          <w:szCs w:val="24"/>
        </w:rPr>
      </w:pPr>
      <w:r w:rsidRPr="00EB56C8">
        <w:rPr>
          <w:sz w:val="24"/>
          <w:szCs w:val="24"/>
        </w:rPr>
        <w:t xml:space="preserve">All assessment work will be assessed by the class teacher and then internally verified by another member of staff within the school. For example, Stephen Gaughan would conduct the primary assessment for Jazz units. These assessments would then be re-assessed by Sarah MacGowan to ensure there is consistency and fairness in the marking of said units. Where applicable, learners will be assessed by both the primary </w:t>
      </w:r>
      <w:r w:rsidR="000672E3" w:rsidRPr="00EB56C8">
        <w:rPr>
          <w:sz w:val="24"/>
          <w:szCs w:val="24"/>
        </w:rPr>
        <w:t>assessor</w:t>
      </w:r>
      <w:r w:rsidRPr="00EB56C8">
        <w:rPr>
          <w:sz w:val="24"/>
          <w:szCs w:val="24"/>
        </w:rPr>
        <w:t xml:space="preserve"> and internal verifier for live assessments. The Centre will follow the sampling guidelines as set by SQA for any external verification that is required. </w:t>
      </w:r>
    </w:p>
    <w:p w14:paraId="3256AB32" w14:textId="49103AE9" w:rsidR="00394F83" w:rsidRDefault="00394F83">
      <w:pPr>
        <w:rPr>
          <w:sz w:val="24"/>
          <w:szCs w:val="24"/>
        </w:rPr>
      </w:pPr>
    </w:p>
    <w:p w14:paraId="0EB0DDD4" w14:textId="11F9F5B3" w:rsidR="00394F83" w:rsidRPr="00394F83" w:rsidRDefault="00394F83">
      <w:pPr>
        <w:rPr>
          <w:rFonts w:cstheme="minorHAnsi"/>
          <w:sz w:val="24"/>
          <w:szCs w:val="24"/>
        </w:rPr>
      </w:pPr>
      <w:r w:rsidRPr="00394F83">
        <w:rPr>
          <w:rFonts w:cstheme="minorHAnsi"/>
          <w:sz w:val="24"/>
          <w:szCs w:val="24"/>
        </w:rPr>
        <w:t>To ensure the Centre meets SQA guidelines on:</w:t>
      </w:r>
    </w:p>
    <w:p w14:paraId="212C9B51" w14:textId="3908D134" w:rsidR="00394F83" w:rsidRPr="00394F83" w:rsidRDefault="00394F83" w:rsidP="00394F83">
      <w:pPr>
        <w:pStyle w:val="ListParagraph"/>
        <w:numPr>
          <w:ilvl w:val="0"/>
          <w:numId w:val="3"/>
        </w:numPr>
        <w:spacing w:after="120" w:line="240" w:lineRule="auto"/>
        <w:ind w:left="1080"/>
        <w:contextualSpacing w:val="0"/>
        <w:rPr>
          <w:rFonts w:eastAsia="Times New Roman" w:cstheme="minorHAnsi"/>
          <w:bCs/>
          <w:sz w:val="24"/>
          <w:szCs w:val="24"/>
          <w:lang w:eastAsia="en-GB"/>
        </w:rPr>
      </w:pPr>
      <w:r>
        <w:rPr>
          <w:rFonts w:eastAsia="Times New Roman" w:cstheme="minorHAnsi"/>
          <w:bCs/>
          <w:sz w:val="24"/>
          <w:szCs w:val="24"/>
          <w:lang w:eastAsia="en-GB"/>
        </w:rPr>
        <w:t>H</w:t>
      </w:r>
      <w:r w:rsidRPr="00394F83">
        <w:rPr>
          <w:rFonts w:eastAsia="Times New Roman" w:cstheme="minorHAnsi"/>
          <w:bCs/>
          <w:sz w:val="24"/>
          <w:szCs w:val="24"/>
          <w:lang w:eastAsia="en-GB"/>
        </w:rPr>
        <w:t xml:space="preserve">ow and when candidate evidence will be internally verified </w:t>
      </w:r>
    </w:p>
    <w:p w14:paraId="474F2AD9" w14:textId="1A715187" w:rsidR="00394F83" w:rsidRPr="00394F83" w:rsidRDefault="00394F83" w:rsidP="00394F83">
      <w:pPr>
        <w:pStyle w:val="ListParagraph"/>
        <w:numPr>
          <w:ilvl w:val="0"/>
          <w:numId w:val="3"/>
        </w:numPr>
        <w:spacing w:after="120" w:line="240" w:lineRule="auto"/>
        <w:ind w:left="1080"/>
        <w:contextualSpacing w:val="0"/>
        <w:rPr>
          <w:rFonts w:eastAsia="Times New Roman" w:cstheme="minorHAnsi"/>
          <w:bCs/>
          <w:sz w:val="24"/>
          <w:szCs w:val="24"/>
          <w:lang w:eastAsia="en-GB"/>
        </w:rPr>
      </w:pPr>
      <w:r>
        <w:rPr>
          <w:rFonts w:eastAsia="Times New Roman" w:cstheme="minorHAnsi"/>
          <w:bCs/>
          <w:sz w:val="24"/>
          <w:szCs w:val="24"/>
          <w:lang w:eastAsia="en-GB"/>
        </w:rPr>
        <w:t>H</w:t>
      </w:r>
      <w:r w:rsidRPr="00394F83">
        <w:rPr>
          <w:rFonts w:eastAsia="Times New Roman" w:cstheme="minorHAnsi"/>
          <w:bCs/>
          <w:sz w:val="24"/>
          <w:szCs w:val="24"/>
          <w:lang w:eastAsia="en-GB"/>
        </w:rPr>
        <w:t>ow  assessment and internal verification records be maintained</w:t>
      </w:r>
    </w:p>
    <w:p w14:paraId="432B980E" w14:textId="359AFEB2" w:rsidR="00394F83" w:rsidRPr="00394F83" w:rsidRDefault="00394F83" w:rsidP="00394F83">
      <w:pPr>
        <w:pStyle w:val="ListParagraph"/>
        <w:numPr>
          <w:ilvl w:val="0"/>
          <w:numId w:val="3"/>
        </w:numPr>
        <w:spacing w:after="120" w:line="240" w:lineRule="auto"/>
        <w:ind w:left="1080"/>
        <w:contextualSpacing w:val="0"/>
        <w:rPr>
          <w:rFonts w:eastAsia="Times New Roman" w:cstheme="minorHAnsi"/>
          <w:bCs/>
          <w:sz w:val="24"/>
          <w:szCs w:val="24"/>
          <w:lang w:eastAsia="en-GB"/>
        </w:rPr>
      </w:pPr>
      <w:r>
        <w:rPr>
          <w:rFonts w:eastAsia="Times New Roman" w:cstheme="minorHAnsi"/>
          <w:bCs/>
          <w:sz w:val="24"/>
          <w:szCs w:val="24"/>
          <w:lang w:eastAsia="en-GB"/>
        </w:rPr>
        <w:t>H</w:t>
      </w:r>
      <w:r w:rsidRPr="00394F83">
        <w:rPr>
          <w:rFonts w:eastAsia="Times New Roman" w:cstheme="minorHAnsi"/>
          <w:bCs/>
          <w:sz w:val="24"/>
          <w:szCs w:val="24"/>
          <w:lang w:eastAsia="en-GB"/>
        </w:rPr>
        <w:t>ow and when assessors and internal verifiers will meet</w:t>
      </w:r>
    </w:p>
    <w:p w14:paraId="7A752707" w14:textId="597266BF" w:rsidR="00394F83" w:rsidRPr="00394F83" w:rsidRDefault="00394F83" w:rsidP="00394F83">
      <w:pPr>
        <w:pStyle w:val="ListParagraph"/>
        <w:numPr>
          <w:ilvl w:val="0"/>
          <w:numId w:val="3"/>
        </w:numPr>
        <w:spacing w:after="120" w:line="240" w:lineRule="auto"/>
        <w:ind w:left="1080"/>
        <w:contextualSpacing w:val="0"/>
        <w:rPr>
          <w:rFonts w:eastAsia="Times New Roman" w:cstheme="minorHAnsi"/>
          <w:bCs/>
          <w:sz w:val="24"/>
          <w:szCs w:val="24"/>
          <w:lang w:eastAsia="en-GB"/>
        </w:rPr>
      </w:pPr>
      <w:r>
        <w:rPr>
          <w:rFonts w:eastAsia="Times New Roman" w:cstheme="minorHAnsi"/>
          <w:bCs/>
          <w:sz w:val="24"/>
          <w:szCs w:val="24"/>
          <w:lang w:eastAsia="en-GB"/>
        </w:rPr>
        <w:t>H</w:t>
      </w:r>
      <w:r w:rsidRPr="00394F83">
        <w:rPr>
          <w:rFonts w:eastAsia="Times New Roman" w:cstheme="minorHAnsi"/>
          <w:bCs/>
          <w:sz w:val="24"/>
          <w:szCs w:val="24"/>
          <w:lang w:eastAsia="en-GB"/>
        </w:rPr>
        <w:t>ow standardisation will be achieved</w:t>
      </w:r>
    </w:p>
    <w:p w14:paraId="7B671E7E" w14:textId="6B9E4958" w:rsidR="00394F83" w:rsidRPr="00394F83" w:rsidRDefault="00394F83" w:rsidP="00394F83">
      <w:pPr>
        <w:pStyle w:val="ListParagraph"/>
        <w:numPr>
          <w:ilvl w:val="0"/>
          <w:numId w:val="3"/>
        </w:numPr>
        <w:spacing w:after="120" w:line="240" w:lineRule="auto"/>
        <w:ind w:left="1080"/>
        <w:contextualSpacing w:val="0"/>
        <w:rPr>
          <w:rFonts w:eastAsia="Times New Roman" w:cstheme="minorHAnsi"/>
          <w:bCs/>
          <w:sz w:val="24"/>
          <w:szCs w:val="24"/>
          <w:lang w:eastAsia="en-GB"/>
        </w:rPr>
      </w:pPr>
      <w:r>
        <w:rPr>
          <w:rFonts w:eastAsia="Times New Roman" w:cstheme="minorHAnsi"/>
          <w:bCs/>
          <w:sz w:val="24"/>
          <w:szCs w:val="24"/>
          <w:lang w:eastAsia="en-GB"/>
        </w:rPr>
        <w:t>H</w:t>
      </w:r>
      <w:r w:rsidRPr="00394F83">
        <w:rPr>
          <w:rFonts w:eastAsia="Times New Roman" w:cstheme="minorHAnsi"/>
          <w:bCs/>
          <w:sz w:val="24"/>
          <w:szCs w:val="24"/>
          <w:lang w:eastAsia="en-GB"/>
        </w:rPr>
        <w:t>ow the risk of plagiarism will be minimised</w:t>
      </w:r>
    </w:p>
    <w:p w14:paraId="0400A87D" w14:textId="77777777" w:rsidR="00394F83" w:rsidRPr="00394F83" w:rsidRDefault="00394F83" w:rsidP="00394F83">
      <w:pPr>
        <w:pStyle w:val="ListParagraph"/>
        <w:numPr>
          <w:ilvl w:val="0"/>
          <w:numId w:val="4"/>
        </w:numPr>
        <w:spacing w:after="120" w:line="240" w:lineRule="auto"/>
        <w:ind w:left="1800"/>
        <w:contextualSpacing w:val="0"/>
        <w:rPr>
          <w:rFonts w:eastAsia="Times New Roman" w:cstheme="minorHAnsi"/>
          <w:bCs/>
          <w:sz w:val="24"/>
          <w:szCs w:val="24"/>
          <w:lang w:eastAsia="en-GB"/>
        </w:rPr>
      </w:pPr>
      <w:r w:rsidRPr="00394F83">
        <w:rPr>
          <w:rFonts w:eastAsia="Times New Roman" w:cstheme="minorHAnsi"/>
          <w:bCs/>
          <w:sz w:val="24"/>
          <w:szCs w:val="24"/>
          <w:lang w:eastAsia="en-GB"/>
        </w:rPr>
        <w:t>How associated documentation such as: internal verifier feedback sheets</w:t>
      </w:r>
    </w:p>
    <w:p w14:paraId="284C6DBF" w14:textId="77777777" w:rsidR="00394F83" w:rsidRPr="00394F83" w:rsidRDefault="00394F83" w:rsidP="00394F83">
      <w:pPr>
        <w:pStyle w:val="ListParagraph"/>
        <w:numPr>
          <w:ilvl w:val="0"/>
          <w:numId w:val="4"/>
        </w:numPr>
        <w:spacing w:after="120" w:line="240" w:lineRule="auto"/>
        <w:ind w:left="1800"/>
        <w:contextualSpacing w:val="0"/>
        <w:rPr>
          <w:rFonts w:eastAsia="Times New Roman" w:cstheme="minorHAnsi"/>
          <w:bCs/>
          <w:sz w:val="24"/>
          <w:szCs w:val="24"/>
          <w:lang w:eastAsia="en-GB"/>
        </w:rPr>
      </w:pPr>
      <w:r w:rsidRPr="00394F83">
        <w:rPr>
          <w:rFonts w:eastAsia="Times New Roman" w:cstheme="minorHAnsi"/>
          <w:bCs/>
          <w:sz w:val="24"/>
          <w:szCs w:val="24"/>
          <w:lang w:eastAsia="en-GB"/>
        </w:rPr>
        <w:t xml:space="preserve"> observation of assessment record forms</w:t>
      </w:r>
    </w:p>
    <w:p w14:paraId="171B03EB" w14:textId="77777777" w:rsidR="00394F83" w:rsidRPr="00394F83" w:rsidRDefault="00394F83" w:rsidP="00394F83">
      <w:pPr>
        <w:pStyle w:val="ListParagraph"/>
        <w:numPr>
          <w:ilvl w:val="0"/>
          <w:numId w:val="4"/>
        </w:numPr>
        <w:spacing w:after="120" w:line="240" w:lineRule="auto"/>
        <w:ind w:left="1800"/>
        <w:contextualSpacing w:val="0"/>
        <w:rPr>
          <w:rFonts w:eastAsia="Times New Roman" w:cstheme="minorHAnsi"/>
          <w:bCs/>
          <w:sz w:val="24"/>
          <w:szCs w:val="24"/>
          <w:lang w:eastAsia="en-GB"/>
        </w:rPr>
      </w:pPr>
      <w:r w:rsidRPr="00394F83">
        <w:rPr>
          <w:rFonts w:eastAsia="Times New Roman" w:cstheme="minorHAnsi"/>
          <w:bCs/>
          <w:sz w:val="24"/>
          <w:szCs w:val="24"/>
          <w:lang w:eastAsia="en-GB"/>
        </w:rPr>
        <w:t>sampling plans or matrices to record all internal verification activity</w:t>
      </w:r>
    </w:p>
    <w:p w14:paraId="3D537C7D" w14:textId="69C3B6B2" w:rsidR="00394F83" w:rsidRPr="00394F83" w:rsidRDefault="00394F83" w:rsidP="00394F83">
      <w:pPr>
        <w:pStyle w:val="ListParagraph"/>
        <w:numPr>
          <w:ilvl w:val="0"/>
          <w:numId w:val="4"/>
        </w:numPr>
        <w:spacing w:after="120" w:line="240" w:lineRule="auto"/>
        <w:ind w:left="1800"/>
        <w:contextualSpacing w:val="0"/>
        <w:rPr>
          <w:rFonts w:eastAsia="Times New Roman" w:cstheme="minorHAnsi"/>
          <w:bCs/>
          <w:sz w:val="24"/>
          <w:szCs w:val="24"/>
          <w:lang w:eastAsia="en-GB"/>
        </w:rPr>
      </w:pPr>
      <w:r w:rsidRPr="00394F83">
        <w:rPr>
          <w:rFonts w:eastAsia="Times New Roman" w:cstheme="minorHAnsi"/>
          <w:bCs/>
          <w:sz w:val="24"/>
          <w:szCs w:val="24"/>
          <w:lang w:eastAsia="en-GB"/>
        </w:rPr>
        <w:t>internal verifier ‘sign off’ sheets confirming candidate achievement</w:t>
      </w:r>
    </w:p>
    <w:p w14:paraId="2129F63D" w14:textId="77777777" w:rsidR="00394F83" w:rsidRDefault="00394F83">
      <w:pPr>
        <w:rPr>
          <w:sz w:val="24"/>
          <w:szCs w:val="24"/>
        </w:rPr>
      </w:pPr>
    </w:p>
    <w:p w14:paraId="42995154" w14:textId="77777777" w:rsidR="00394F83" w:rsidRDefault="00394F83">
      <w:pPr>
        <w:rPr>
          <w:sz w:val="24"/>
          <w:szCs w:val="24"/>
        </w:rPr>
      </w:pPr>
    </w:p>
    <w:p w14:paraId="24E39D27" w14:textId="53071513" w:rsidR="00902335" w:rsidRPr="00EB56C8" w:rsidRDefault="00902335">
      <w:pPr>
        <w:rPr>
          <w:sz w:val="24"/>
          <w:szCs w:val="24"/>
        </w:rPr>
      </w:pPr>
      <w:r w:rsidRPr="00EB56C8">
        <w:rPr>
          <w:sz w:val="24"/>
          <w:szCs w:val="24"/>
        </w:rPr>
        <w:t xml:space="preserve">The following </w:t>
      </w:r>
      <w:r w:rsidR="00394F83">
        <w:rPr>
          <w:sz w:val="24"/>
          <w:szCs w:val="24"/>
        </w:rPr>
        <w:t>Policy is in place.</w:t>
      </w:r>
    </w:p>
    <w:p w14:paraId="65AFFC14" w14:textId="2B667B83" w:rsidR="00902335" w:rsidRPr="00EB56C8" w:rsidRDefault="00902335">
      <w:pPr>
        <w:rPr>
          <w:sz w:val="24"/>
          <w:szCs w:val="24"/>
        </w:rPr>
      </w:pPr>
    </w:p>
    <w:p w14:paraId="159D07D1" w14:textId="5B2F682B" w:rsidR="00902335" w:rsidRPr="00EB56C8" w:rsidRDefault="00902335" w:rsidP="00EB56C8">
      <w:pPr>
        <w:pStyle w:val="ListParagraph"/>
        <w:numPr>
          <w:ilvl w:val="0"/>
          <w:numId w:val="1"/>
        </w:numPr>
        <w:rPr>
          <w:sz w:val="24"/>
          <w:szCs w:val="24"/>
        </w:rPr>
      </w:pPr>
      <w:r w:rsidRPr="00EB56C8">
        <w:rPr>
          <w:sz w:val="24"/>
          <w:szCs w:val="24"/>
        </w:rPr>
        <w:t>Primary Assessor will make their decision upon reviewing assessment evidence</w:t>
      </w:r>
      <w:r w:rsidR="00394F83">
        <w:rPr>
          <w:sz w:val="24"/>
          <w:szCs w:val="24"/>
        </w:rPr>
        <w:t xml:space="preserve"> (within 2 working weeks).</w:t>
      </w:r>
    </w:p>
    <w:p w14:paraId="456DE86D" w14:textId="77777777" w:rsidR="00EB56C8" w:rsidRPr="00EB56C8" w:rsidRDefault="00EB56C8" w:rsidP="00EB56C8">
      <w:pPr>
        <w:pStyle w:val="ListParagraph"/>
        <w:rPr>
          <w:sz w:val="24"/>
          <w:szCs w:val="24"/>
        </w:rPr>
      </w:pPr>
    </w:p>
    <w:p w14:paraId="24E26AA1" w14:textId="44BC1B7A" w:rsidR="00EB56C8" w:rsidRPr="00EB56C8" w:rsidRDefault="00902335" w:rsidP="00EB56C8">
      <w:pPr>
        <w:pStyle w:val="ListParagraph"/>
        <w:numPr>
          <w:ilvl w:val="0"/>
          <w:numId w:val="1"/>
        </w:numPr>
        <w:rPr>
          <w:sz w:val="24"/>
          <w:szCs w:val="24"/>
        </w:rPr>
      </w:pPr>
      <w:r w:rsidRPr="00EB56C8">
        <w:rPr>
          <w:sz w:val="24"/>
          <w:szCs w:val="24"/>
        </w:rPr>
        <w:t>Internal Verifier will view the same assessment evidence and then advise of their judgement</w:t>
      </w:r>
      <w:r w:rsidR="00394F83">
        <w:rPr>
          <w:sz w:val="24"/>
          <w:szCs w:val="24"/>
        </w:rPr>
        <w:t xml:space="preserve"> (within 2 working weeks).</w:t>
      </w:r>
    </w:p>
    <w:p w14:paraId="1830D830" w14:textId="77777777" w:rsidR="00EB56C8" w:rsidRPr="00EB56C8" w:rsidRDefault="00EB56C8" w:rsidP="00EB56C8">
      <w:pPr>
        <w:pStyle w:val="ListParagraph"/>
        <w:rPr>
          <w:sz w:val="24"/>
          <w:szCs w:val="24"/>
        </w:rPr>
      </w:pPr>
    </w:p>
    <w:p w14:paraId="7D551369" w14:textId="7F76F9B3" w:rsidR="00902335" w:rsidRPr="00EB56C8" w:rsidRDefault="00902335" w:rsidP="00EB56C8">
      <w:pPr>
        <w:pStyle w:val="ListParagraph"/>
        <w:numPr>
          <w:ilvl w:val="0"/>
          <w:numId w:val="1"/>
        </w:numPr>
        <w:rPr>
          <w:sz w:val="24"/>
          <w:szCs w:val="24"/>
        </w:rPr>
      </w:pPr>
      <w:r w:rsidRPr="00EB56C8">
        <w:rPr>
          <w:sz w:val="24"/>
          <w:szCs w:val="24"/>
        </w:rPr>
        <w:t>Should both assessors be in agreement, results will be given</w:t>
      </w:r>
      <w:r w:rsidR="00394F83">
        <w:rPr>
          <w:sz w:val="24"/>
          <w:szCs w:val="24"/>
        </w:rPr>
        <w:t xml:space="preserve"> (within 2 working weeks).</w:t>
      </w:r>
    </w:p>
    <w:p w14:paraId="2C8EE8AB" w14:textId="77777777" w:rsidR="00EB56C8" w:rsidRPr="00EB56C8" w:rsidRDefault="00EB56C8" w:rsidP="00EB56C8">
      <w:pPr>
        <w:pStyle w:val="ListParagraph"/>
        <w:rPr>
          <w:sz w:val="24"/>
          <w:szCs w:val="24"/>
        </w:rPr>
      </w:pPr>
    </w:p>
    <w:p w14:paraId="43A70031" w14:textId="63314ED4" w:rsidR="00902335" w:rsidRPr="00EB56C8" w:rsidRDefault="00902335" w:rsidP="00EB56C8">
      <w:pPr>
        <w:pStyle w:val="ListParagraph"/>
        <w:numPr>
          <w:ilvl w:val="0"/>
          <w:numId w:val="1"/>
        </w:numPr>
        <w:rPr>
          <w:sz w:val="24"/>
          <w:szCs w:val="24"/>
        </w:rPr>
      </w:pPr>
      <w:r w:rsidRPr="00EB56C8">
        <w:rPr>
          <w:sz w:val="24"/>
          <w:szCs w:val="24"/>
        </w:rPr>
        <w:lastRenderedPageBreak/>
        <w:t>Should both assessors not be in agreement, Stephen Gaughan will make the final decision as Centre Director. However, if the disagreement should be around his assessment/internal verification results, an independent 3</w:t>
      </w:r>
      <w:r w:rsidRPr="00EB56C8">
        <w:rPr>
          <w:sz w:val="24"/>
          <w:szCs w:val="24"/>
          <w:vertAlign w:val="superscript"/>
        </w:rPr>
        <w:t>rd</w:t>
      </w:r>
      <w:r w:rsidRPr="00EB56C8">
        <w:rPr>
          <w:sz w:val="24"/>
          <w:szCs w:val="24"/>
        </w:rPr>
        <w:t xml:space="preserve"> party specialist will be </w:t>
      </w:r>
      <w:r w:rsidR="000672E3" w:rsidRPr="00EB56C8">
        <w:rPr>
          <w:sz w:val="24"/>
          <w:szCs w:val="24"/>
        </w:rPr>
        <w:t>consulted,</w:t>
      </w:r>
      <w:r w:rsidRPr="00EB56C8">
        <w:rPr>
          <w:sz w:val="24"/>
          <w:szCs w:val="24"/>
        </w:rPr>
        <w:t xml:space="preserve"> and this grade will be deemed as final.</w:t>
      </w:r>
    </w:p>
    <w:p w14:paraId="40988ED4" w14:textId="77777777" w:rsidR="00EB56C8" w:rsidRPr="00EB56C8" w:rsidRDefault="00EB56C8" w:rsidP="00EB56C8">
      <w:pPr>
        <w:pStyle w:val="ListParagraph"/>
        <w:rPr>
          <w:sz w:val="24"/>
          <w:szCs w:val="24"/>
        </w:rPr>
      </w:pPr>
    </w:p>
    <w:p w14:paraId="054E360D" w14:textId="37AC3070" w:rsidR="00902335" w:rsidRPr="00EB56C8" w:rsidRDefault="00902335" w:rsidP="00EB56C8">
      <w:pPr>
        <w:pStyle w:val="ListParagraph"/>
        <w:numPr>
          <w:ilvl w:val="0"/>
          <w:numId w:val="1"/>
        </w:numPr>
        <w:rPr>
          <w:sz w:val="24"/>
          <w:szCs w:val="24"/>
        </w:rPr>
      </w:pPr>
      <w:r w:rsidRPr="00EB56C8">
        <w:rPr>
          <w:sz w:val="24"/>
          <w:szCs w:val="24"/>
        </w:rPr>
        <w:t>Learners accepting the agreed outcome of their assessments by the teaching staff will move forward accordingly.</w:t>
      </w:r>
    </w:p>
    <w:p w14:paraId="63CAFA53" w14:textId="77777777" w:rsidR="00EB56C8" w:rsidRPr="00EB56C8" w:rsidRDefault="00EB56C8" w:rsidP="00EB56C8">
      <w:pPr>
        <w:pStyle w:val="ListParagraph"/>
        <w:rPr>
          <w:sz w:val="24"/>
          <w:szCs w:val="24"/>
        </w:rPr>
      </w:pPr>
    </w:p>
    <w:p w14:paraId="6FD5292F" w14:textId="7631759D" w:rsidR="00EB56C8" w:rsidRPr="00EB56C8" w:rsidRDefault="00902335" w:rsidP="00EB56C8">
      <w:pPr>
        <w:pStyle w:val="ListParagraph"/>
        <w:numPr>
          <w:ilvl w:val="0"/>
          <w:numId w:val="1"/>
        </w:numPr>
        <w:rPr>
          <w:sz w:val="24"/>
          <w:szCs w:val="24"/>
        </w:rPr>
      </w:pPr>
      <w:r w:rsidRPr="00EB56C8">
        <w:rPr>
          <w:sz w:val="24"/>
          <w:szCs w:val="24"/>
        </w:rPr>
        <w:t>Learners not accepting the outcome should first approach their teacher for resolution.</w:t>
      </w:r>
      <w:r w:rsidR="00EB56C8" w:rsidRPr="00EB56C8">
        <w:rPr>
          <w:sz w:val="24"/>
          <w:szCs w:val="24"/>
        </w:rPr>
        <w:t xml:space="preserve"> If after discussion they are happy to accept the result they can then move forward accordingly.</w:t>
      </w:r>
    </w:p>
    <w:p w14:paraId="6279F38E" w14:textId="77777777" w:rsidR="00EB56C8" w:rsidRPr="00EB56C8" w:rsidRDefault="00EB56C8" w:rsidP="00EB56C8">
      <w:pPr>
        <w:pStyle w:val="ListParagraph"/>
        <w:rPr>
          <w:sz w:val="24"/>
          <w:szCs w:val="24"/>
        </w:rPr>
      </w:pPr>
    </w:p>
    <w:p w14:paraId="762EB8F5" w14:textId="6D583266" w:rsidR="00EB56C8" w:rsidRPr="00EB56C8" w:rsidRDefault="00EB56C8" w:rsidP="00EB56C8">
      <w:pPr>
        <w:pStyle w:val="ListParagraph"/>
        <w:numPr>
          <w:ilvl w:val="0"/>
          <w:numId w:val="1"/>
        </w:numPr>
        <w:rPr>
          <w:sz w:val="24"/>
          <w:szCs w:val="24"/>
        </w:rPr>
      </w:pPr>
      <w:r w:rsidRPr="00EB56C8">
        <w:rPr>
          <w:sz w:val="24"/>
          <w:szCs w:val="24"/>
        </w:rPr>
        <w:t xml:space="preserve">Learners who do not agree with the outcome and either: do not feel that they can approach their teacher or are still unhappy with their teachers’ explanation/justification of the results, can escalate their dissatisfaction with the </w:t>
      </w:r>
      <w:r w:rsidR="000672E3" w:rsidRPr="00EB56C8">
        <w:rPr>
          <w:sz w:val="24"/>
          <w:szCs w:val="24"/>
        </w:rPr>
        <w:t>Centre’s</w:t>
      </w:r>
      <w:r w:rsidRPr="00EB56C8">
        <w:rPr>
          <w:sz w:val="24"/>
          <w:szCs w:val="24"/>
        </w:rPr>
        <w:t xml:space="preserve"> Director (Stephen) whom will have the final decision on the outcome unless changed by SQA. If the dissatisfaction is in relation to a unit delivered by Stephen, then the 3</w:t>
      </w:r>
      <w:r w:rsidRPr="00EB56C8">
        <w:rPr>
          <w:sz w:val="24"/>
          <w:szCs w:val="24"/>
          <w:vertAlign w:val="superscript"/>
        </w:rPr>
        <w:t>rd</w:t>
      </w:r>
      <w:r w:rsidRPr="00EB56C8">
        <w:rPr>
          <w:sz w:val="24"/>
          <w:szCs w:val="24"/>
        </w:rPr>
        <w:t xml:space="preserve"> party independent </w:t>
      </w:r>
      <w:r w:rsidR="000672E3" w:rsidRPr="00EB56C8">
        <w:rPr>
          <w:sz w:val="24"/>
          <w:szCs w:val="24"/>
        </w:rPr>
        <w:t>assessors’</w:t>
      </w:r>
      <w:r w:rsidRPr="00EB56C8">
        <w:rPr>
          <w:sz w:val="24"/>
          <w:szCs w:val="24"/>
        </w:rPr>
        <w:t xml:space="preserve"> decision will be final, unless changed by SQA.</w:t>
      </w:r>
    </w:p>
    <w:p w14:paraId="2D08C38B" w14:textId="77777777" w:rsidR="00EB56C8" w:rsidRPr="00EB56C8" w:rsidRDefault="00EB56C8" w:rsidP="00EB56C8">
      <w:pPr>
        <w:pStyle w:val="ListParagraph"/>
        <w:rPr>
          <w:sz w:val="24"/>
          <w:szCs w:val="24"/>
        </w:rPr>
      </w:pPr>
    </w:p>
    <w:p w14:paraId="025905F2" w14:textId="07EC76DC" w:rsidR="00EB56C8" w:rsidRDefault="00EB56C8" w:rsidP="00EB56C8">
      <w:pPr>
        <w:pStyle w:val="ListParagraph"/>
        <w:numPr>
          <w:ilvl w:val="0"/>
          <w:numId w:val="1"/>
        </w:numPr>
        <w:rPr>
          <w:sz w:val="24"/>
          <w:szCs w:val="24"/>
        </w:rPr>
      </w:pPr>
      <w:r w:rsidRPr="00EB56C8">
        <w:rPr>
          <w:sz w:val="24"/>
          <w:szCs w:val="24"/>
        </w:rPr>
        <w:t>Learners have the right to contact SQA should they disagree with the Centres final decisions and justifications for these.</w:t>
      </w:r>
    </w:p>
    <w:p w14:paraId="1AF25C2A" w14:textId="2A760DF9" w:rsidR="00B647FA" w:rsidRPr="00B647FA" w:rsidRDefault="00B647FA" w:rsidP="00B647FA">
      <w:pPr>
        <w:pStyle w:val="ListParagraph"/>
        <w:rPr>
          <w:sz w:val="24"/>
          <w:szCs w:val="24"/>
        </w:rPr>
      </w:pPr>
    </w:p>
    <w:p w14:paraId="15989E01" w14:textId="1D1C3276" w:rsidR="00B647FA" w:rsidRDefault="00B647FA" w:rsidP="00B647FA">
      <w:pPr>
        <w:rPr>
          <w:sz w:val="24"/>
          <w:szCs w:val="24"/>
        </w:rPr>
      </w:pPr>
    </w:p>
    <w:p w14:paraId="45B7F3A6" w14:textId="50B4C05D" w:rsidR="00B647FA" w:rsidRDefault="00B647FA" w:rsidP="00B647FA">
      <w:pPr>
        <w:rPr>
          <w:sz w:val="24"/>
          <w:szCs w:val="24"/>
        </w:rPr>
      </w:pPr>
      <w:r>
        <w:rPr>
          <w:sz w:val="24"/>
          <w:szCs w:val="24"/>
        </w:rPr>
        <w:t>Staff will be given time within ‘assessment weeks’ to mark and internally verify any units and or/courses that they are attached to (as agreed at the staff meeting at the beginning of term). This is done to ensure there is not a lengthy delay returning assessment decisions. This allows those whom are able to</w:t>
      </w:r>
      <w:r w:rsidR="009A11C5">
        <w:rPr>
          <w:sz w:val="24"/>
          <w:szCs w:val="24"/>
        </w:rPr>
        <w:t>,</w:t>
      </w:r>
      <w:r>
        <w:rPr>
          <w:sz w:val="24"/>
          <w:szCs w:val="24"/>
        </w:rPr>
        <w:t xml:space="preserve"> move forward</w:t>
      </w:r>
      <w:r w:rsidR="009A11C5">
        <w:rPr>
          <w:sz w:val="24"/>
          <w:szCs w:val="24"/>
        </w:rPr>
        <w:t>,</w:t>
      </w:r>
      <w:r>
        <w:rPr>
          <w:sz w:val="24"/>
          <w:szCs w:val="24"/>
        </w:rPr>
        <w:t xml:space="preserve"> and those who are not, the maximum amount of rehearsal time to consolidate their feedback for re-assessment.</w:t>
      </w:r>
    </w:p>
    <w:p w14:paraId="55C2FFD8" w14:textId="34DDE234" w:rsidR="00B647FA" w:rsidRDefault="00B647FA" w:rsidP="00B647FA">
      <w:pPr>
        <w:rPr>
          <w:sz w:val="24"/>
          <w:szCs w:val="24"/>
        </w:rPr>
      </w:pPr>
    </w:p>
    <w:p w14:paraId="3F3BAB79" w14:textId="5B01AF1C" w:rsidR="00B647FA" w:rsidRDefault="00B647FA" w:rsidP="00B647FA">
      <w:pPr>
        <w:rPr>
          <w:sz w:val="24"/>
          <w:szCs w:val="24"/>
        </w:rPr>
      </w:pPr>
      <w:r>
        <w:rPr>
          <w:sz w:val="24"/>
          <w:szCs w:val="24"/>
        </w:rPr>
        <w:t>Staff will use the SQA IV2 Form (below), to ensure that all required information for the “During Assessment” stage is captured:</w:t>
      </w:r>
    </w:p>
    <w:p w14:paraId="6AA7A168" w14:textId="3BE803A0" w:rsidR="00B647FA" w:rsidRDefault="00B647FA" w:rsidP="00B647FA">
      <w:pPr>
        <w:rPr>
          <w:sz w:val="24"/>
          <w:szCs w:val="24"/>
        </w:rPr>
      </w:pPr>
    </w:p>
    <w:p w14:paraId="4EDFD9BB" w14:textId="7CB0B525" w:rsidR="00B647FA" w:rsidRDefault="00B647FA" w:rsidP="00B647FA">
      <w:pPr>
        <w:rPr>
          <w:sz w:val="24"/>
          <w:szCs w:val="24"/>
        </w:rPr>
      </w:pPr>
    </w:p>
    <w:p w14:paraId="222240F5" w14:textId="1722BBDE" w:rsidR="00B647FA" w:rsidRDefault="00B647FA" w:rsidP="00B647FA">
      <w:pPr>
        <w:rPr>
          <w:sz w:val="24"/>
          <w:szCs w:val="24"/>
        </w:rPr>
      </w:pPr>
    </w:p>
    <w:p w14:paraId="2A8DE45A" w14:textId="207E2D16" w:rsidR="00B647FA" w:rsidRDefault="00B647FA" w:rsidP="00B647FA">
      <w:pPr>
        <w:rPr>
          <w:sz w:val="24"/>
          <w:szCs w:val="24"/>
        </w:rPr>
      </w:pPr>
    </w:p>
    <w:p w14:paraId="6918D4BA" w14:textId="78A5E4BE" w:rsidR="00B647FA" w:rsidRDefault="00B647FA" w:rsidP="00B647FA">
      <w:pPr>
        <w:rPr>
          <w:sz w:val="24"/>
          <w:szCs w:val="24"/>
        </w:rPr>
      </w:pPr>
    </w:p>
    <w:p w14:paraId="0F4552EC" w14:textId="77777777" w:rsidR="00B647FA" w:rsidRDefault="00B647FA" w:rsidP="00B647FA">
      <w:pPr>
        <w:rPr>
          <w:sz w:val="24"/>
          <w:szCs w:val="24"/>
        </w:rPr>
      </w:pPr>
    </w:p>
    <w:p w14:paraId="764C47ED" w14:textId="77777777" w:rsidR="00B647FA" w:rsidRPr="00C3491F" w:rsidRDefault="00B647FA" w:rsidP="00B647FA">
      <w:pPr>
        <w:ind w:left="-360"/>
        <w:rPr>
          <w:b/>
          <w:sz w:val="28"/>
        </w:rPr>
      </w:pPr>
      <w:r w:rsidRPr="00C3491F">
        <w:rPr>
          <w:b/>
          <w:sz w:val="28"/>
        </w:rPr>
        <w:lastRenderedPageBreak/>
        <w:t>INTERNAL VERIFICATION</w:t>
      </w:r>
      <w:r w:rsidRPr="00C3491F">
        <w:rPr>
          <w:b/>
          <w:sz w:val="28"/>
        </w:rPr>
        <w:tab/>
      </w:r>
      <w:r w:rsidRPr="00C3491F">
        <w:rPr>
          <w:b/>
          <w:sz w:val="28"/>
        </w:rPr>
        <w:tab/>
      </w:r>
      <w:r w:rsidRPr="00C3491F">
        <w:rPr>
          <w:b/>
          <w:sz w:val="28"/>
        </w:rPr>
        <w:tab/>
      </w:r>
      <w:r w:rsidRPr="00C3491F">
        <w:rPr>
          <w:b/>
          <w:sz w:val="28"/>
        </w:rPr>
        <w:tab/>
      </w:r>
      <w:r w:rsidRPr="00C3491F">
        <w:rPr>
          <w:b/>
          <w:sz w:val="28"/>
        </w:rPr>
        <w:tab/>
        <w:t>IV2</w:t>
      </w:r>
    </w:p>
    <w:p w14:paraId="677057EA" w14:textId="77777777" w:rsidR="00B647FA" w:rsidRPr="00C3491F" w:rsidRDefault="00B647FA" w:rsidP="00B647FA">
      <w:pPr>
        <w:pStyle w:val="Heading4"/>
        <w:ind w:left="-360"/>
        <w:rPr>
          <w:sz w:val="24"/>
        </w:rPr>
      </w:pPr>
      <w:r w:rsidRPr="00C3491F">
        <w:rPr>
          <w:sz w:val="24"/>
        </w:rPr>
        <w:t>INTERNAL VERIFIER</w:t>
      </w:r>
    </w:p>
    <w:p w14:paraId="5BE99FEC" w14:textId="77777777" w:rsidR="00B647FA" w:rsidRPr="00C3491F" w:rsidRDefault="00B647FA" w:rsidP="00B647FA">
      <w:pPr>
        <w:ind w:left="-360"/>
        <w:rPr>
          <w:b/>
        </w:rPr>
      </w:pPr>
      <w:r w:rsidRPr="00C3491F">
        <w:rPr>
          <w:b/>
        </w:rPr>
        <w:t>RECORD OF SAMPLING AND FEEDBACK</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0"/>
        <w:gridCol w:w="1440"/>
        <w:gridCol w:w="720"/>
        <w:gridCol w:w="1620"/>
        <w:gridCol w:w="642"/>
        <w:gridCol w:w="798"/>
        <w:gridCol w:w="381"/>
        <w:gridCol w:w="1059"/>
        <w:gridCol w:w="21"/>
      </w:tblGrid>
      <w:tr w:rsidR="00B647FA" w:rsidRPr="00C3491F" w14:paraId="699ECB34" w14:textId="77777777" w:rsidTr="00634B28">
        <w:trPr>
          <w:trHeight w:val="314"/>
        </w:trPr>
        <w:tc>
          <w:tcPr>
            <w:tcW w:w="9561" w:type="dxa"/>
            <w:gridSpan w:val="10"/>
            <w:shd w:val="pct15" w:color="auto" w:fill="auto"/>
            <w:vAlign w:val="center"/>
          </w:tcPr>
          <w:p w14:paraId="2CA8FA80" w14:textId="77777777" w:rsidR="00B647FA" w:rsidRPr="00C3491F" w:rsidRDefault="00B647FA" w:rsidP="00634B28">
            <w:pPr>
              <w:spacing w:after="0"/>
              <w:rPr>
                <w:b/>
              </w:rPr>
            </w:pPr>
            <w:r w:rsidRPr="00C3491F">
              <w:rPr>
                <w:b/>
              </w:rPr>
              <w:t>UNIT DETAILS</w:t>
            </w:r>
          </w:p>
        </w:tc>
      </w:tr>
      <w:tr w:rsidR="00B647FA" w:rsidRPr="00C3491F" w14:paraId="70592E57" w14:textId="77777777" w:rsidTr="00634B28">
        <w:trPr>
          <w:gridAfter w:val="1"/>
          <w:wAfter w:w="21" w:type="dxa"/>
          <w:cantSplit/>
          <w:trHeight w:val="548"/>
        </w:trPr>
        <w:tc>
          <w:tcPr>
            <w:tcW w:w="2880" w:type="dxa"/>
            <w:gridSpan w:val="2"/>
            <w:vAlign w:val="center"/>
          </w:tcPr>
          <w:p w14:paraId="0BE66768" w14:textId="77777777" w:rsidR="00B647FA" w:rsidRPr="00C3491F" w:rsidRDefault="00B647FA" w:rsidP="00634B28">
            <w:pPr>
              <w:rPr>
                <w:b/>
              </w:rPr>
            </w:pPr>
            <w:r w:rsidRPr="00C3491F">
              <w:rPr>
                <w:b/>
              </w:rPr>
              <w:t>Course Title, Code, Level</w:t>
            </w:r>
          </w:p>
        </w:tc>
        <w:tc>
          <w:tcPr>
            <w:tcW w:w="6660" w:type="dxa"/>
            <w:gridSpan w:val="7"/>
            <w:vAlign w:val="center"/>
          </w:tcPr>
          <w:p w14:paraId="2119A845" w14:textId="77777777" w:rsidR="00B647FA" w:rsidRPr="00C3491F" w:rsidRDefault="00B647FA" w:rsidP="00634B28">
            <w:pPr>
              <w:rPr>
                <w:bCs/>
              </w:rPr>
            </w:pPr>
          </w:p>
        </w:tc>
      </w:tr>
      <w:tr w:rsidR="00B647FA" w:rsidRPr="00C3491F" w14:paraId="1E697A2F" w14:textId="77777777" w:rsidTr="00634B28">
        <w:trPr>
          <w:cantSplit/>
          <w:trHeight w:val="584"/>
        </w:trPr>
        <w:tc>
          <w:tcPr>
            <w:tcW w:w="2160" w:type="dxa"/>
            <w:vAlign w:val="center"/>
          </w:tcPr>
          <w:p w14:paraId="2853A031" w14:textId="77777777" w:rsidR="00B647FA" w:rsidRPr="00C3491F" w:rsidRDefault="00B647FA" w:rsidP="00634B28">
            <w:pPr>
              <w:pStyle w:val="Heading3"/>
            </w:pPr>
            <w:r w:rsidRPr="00C3491F">
              <w:t>Unit Title</w:t>
            </w:r>
          </w:p>
        </w:tc>
        <w:tc>
          <w:tcPr>
            <w:tcW w:w="4500" w:type="dxa"/>
            <w:gridSpan w:val="4"/>
            <w:vAlign w:val="center"/>
          </w:tcPr>
          <w:p w14:paraId="2B353086" w14:textId="77777777" w:rsidR="00B647FA" w:rsidRPr="00C3491F" w:rsidRDefault="00B647FA" w:rsidP="00634B28"/>
        </w:tc>
        <w:tc>
          <w:tcPr>
            <w:tcW w:w="1440" w:type="dxa"/>
            <w:gridSpan w:val="2"/>
            <w:vAlign w:val="center"/>
          </w:tcPr>
          <w:p w14:paraId="32934B6A" w14:textId="77777777" w:rsidR="00B647FA" w:rsidRPr="00C3491F" w:rsidRDefault="00B647FA" w:rsidP="00634B28">
            <w:pPr>
              <w:pStyle w:val="Heading3"/>
            </w:pPr>
            <w:r w:rsidRPr="00C3491F">
              <w:t>Code</w:t>
            </w:r>
          </w:p>
        </w:tc>
        <w:tc>
          <w:tcPr>
            <w:tcW w:w="1461" w:type="dxa"/>
            <w:gridSpan w:val="3"/>
            <w:vAlign w:val="center"/>
          </w:tcPr>
          <w:p w14:paraId="57C0E6F7" w14:textId="77777777" w:rsidR="00B647FA" w:rsidRPr="00C3491F" w:rsidRDefault="00B647FA" w:rsidP="00634B28">
            <w:pPr>
              <w:ind w:left="432"/>
            </w:pPr>
          </w:p>
        </w:tc>
      </w:tr>
      <w:tr w:rsidR="00B647FA" w:rsidRPr="00C3491F" w14:paraId="4514B9ED" w14:textId="77777777" w:rsidTr="00634B28">
        <w:trPr>
          <w:cantSplit/>
          <w:trHeight w:val="524"/>
        </w:trPr>
        <w:tc>
          <w:tcPr>
            <w:tcW w:w="2160" w:type="dxa"/>
            <w:vAlign w:val="center"/>
          </w:tcPr>
          <w:p w14:paraId="4F81187E" w14:textId="77777777" w:rsidR="00B647FA" w:rsidRPr="00C3491F" w:rsidRDefault="00B647FA" w:rsidP="00634B28">
            <w:pPr>
              <w:pStyle w:val="Heading3"/>
            </w:pPr>
            <w:r w:rsidRPr="00C3491F">
              <w:t>Start Date</w:t>
            </w:r>
          </w:p>
        </w:tc>
        <w:tc>
          <w:tcPr>
            <w:tcW w:w="2880" w:type="dxa"/>
            <w:gridSpan w:val="3"/>
            <w:vAlign w:val="center"/>
          </w:tcPr>
          <w:p w14:paraId="26957530" w14:textId="77777777" w:rsidR="00B647FA" w:rsidRPr="00C3491F" w:rsidRDefault="00B647FA" w:rsidP="00634B28"/>
        </w:tc>
        <w:tc>
          <w:tcPr>
            <w:tcW w:w="1620" w:type="dxa"/>
            <w:vAlign w:val="center"/>
          </w:tcPr>
          <w:p w14:paraId="4EBD7CFE" w14:textId="77777777" w:rsidR="00B647FA" w:rsidRPr="00C3491F" w:rsidRDefault="00B647FA" w:rsidP="00634B28">
            <w:pPr>
              <w:pStyle w:val="Heading3"/>
            </w:pPr>
            <w:r w:rsidRPr="00C3491F">
              <w:t>Finish Date</w:t>
            </w:r>
          </w:p>
        </w:tc>
        <w:tc>
          <w:tcPr>
            <w:tcW w:w="2901" w:type="dxa"/>
            <w:gridSpan w:val="5"/>
            <w:vAlign w:val="center"/>
          </w:tcPr>
          <w:p w14:paraId="5670EBD9" w14:textId="77777777" w:rsidR="00B647FA" w:rsidRPr="00C3491F" w:rsidRDefault="00B647FA" w:rsidP="00634B28">
            <w:pPr>
              <w:ind w:left="-366"/>
            </w:pPr>
          </w:p>
        </w:tc>
      </w:tr>
      <w:tr w:rsidR="00B647FA" w:rsidRPr="00C3491F" w14:paraId="7FC8CBEA" w14:textId="77777777" w:rsidTr="00634B28">
        <w:trPr>
          <w:cantSplit/>
          <w:trHeight w:val="524"/>
        </w:trPr>
        <w:tc>
          <w:tcPr>
            <w:tcW w:w="2160" w:type="dxa"/>
            <w:tcBorders>
              <w:bottom w:val="single" w:sz="4" w:space="0" w:color="auto"/>
            </w:tcBorders>
            <w:vAlign w:val="center"/>
          </w:tcPr>
          <w:p w14:paraId="472D879F" w14:textId="77777777" w:rsidR="00B647FA" w:rsidRPr="00C3491F" w:rsidRDefault="00B647FA" w:rsidP="00634B28">
            <w:pPr>
              <w:pStyle w:val="Heading3"/>
            </w:pPr>
            <w:r w:rsidRPr="00C3491F">
              <w:t>No in Group</w:t>
            </w:r>
          </w:p>
        </w:tc>
        <w:tc>
          <w:tcPr>
            <w:tcW w:w="2880" w:type="dxa"/>
            <w:gridSpan w:val="3"/>
            <w:tcBorders>
              <w:bottom w:val="single" w:sz="4" w:space="0" w:color="auto"/>
            </w:tcBorders>
            <w:vAlign w:val="center"/>
          </w:tcPr>
          <w:p w14:paraId="38B8C663" w14:textId="77777777" w:rsidR="00B647FA" w:rsidRPr="00C3491F" w:rsidRDefault="00B647FA" w:rsidP="00634B28">
            <w:pPr>
              <w:jc w:val="center"/>
            </w:pPr>
          </w:p>
        </w:tc>
        <w:tc>
          <w:tcPr>
            <w:tcW w:w="1620" w:type="dxa"/>
            <w:tcBorders>
              <w:bottom w:val="single" w:sz="4" w:space="0" w:color="auto"/>
            </w:tcBorders>
            <w:vAlign w:val="center"/>
          </w:tcPr>
          <w:p w14:paraId="239FA5D3" w14:textId="77777777" w:rsidR="00B647FA" w:rsidRPr="00C3491F" w:rsidRDefault="00B647FA" w:rsidP="00634B28">
            <w:pPr>
              <w:pStyle w:val="Heading3"/>
            </w:pPr>
            <w:r w:rsidRPr="00C3491F">
              <w:t>No Sampled</w:t>
            </w:r>
          </w:p>
        </w:tc>
        <w:tc>
          <w:tcPr>
            <w:tcW w:w="2901" w:type="dxa"/>
            <w:gridSpan w:val="5"/>
            <w:tcBorders>
              <w:bottom w:val="single" w:sz="4" w:space="0" w:color="auto"/>
            </w:tcBorders>
            <w:vAlign w:val="center"/>
          </w:tcPr>
          <w:p w14:paraId="3EA94BAC" w14:textId="77777777" w:rsidR="00B647FA" w:rsidRPr="00C3491F" w:rsidRDefault="00B647FA" w:rsidP="00634B28">
            <w:pPr>
              <w:jc w:val="center"/>
            </w:pPr>
          </w:p>
        </w:tc>
      </w:tr>
      <w:tr w:rsidR="00B647FA" w:rsidRPr="00C3491F" w14:paraId="241C0A70" w14:textId="77777777" w:rsidTr="00634B28">
        <w:trPr>
          <w:trHeight w:val="377"/>
        </w:trPr>
        <w:tc>
          <w:tcPr>
            <w:tcW w:w="9561" w:type="dxa"/>
            <w:gridSpan w:val="10"/>
            <w:shd w:val="pct15" w:color="auto" w:fill="auto"/>
            <w:vAlign w:val="center"/>
          </w:tcPr>
          <w:p w14:paraId="5543C652" w14:textId="77777777" w:rsidR="00B647FA" w:rsidRPr="00C3491F" w:rsidRDefault="00B647FA" w:rsidP="00634B28">
            <w:pPr>
              <w:spacing w:after="0"/>
              <w:rPr>
                <w:b/>
              </w:rPr>
            </w:pPr>
            <w:r w:rsidRPr="00C3491F">
              <w:rPr>
                <w:b/>
              </w:rPr>
              <w:t>STAFF DETAILS</w:t>
            </w:r>
          </w:p>
        </w:tc>
      </w:tr>
      <w:tr w:rsidR="00B647FA" w:rsidRPr="00C3491F" w14:paraId="4F944847" w14:textId="77777777" w:rsidTr="00634B28">
        <w:trPr>
          <w:cantSplit/>
          <w:trHeight w:val="524"/>
        </w:trPr>
        <w:tc>
          <w:tcPr>
            <w:tcW w:w="2880" w:type="dxa"/>
            <w:gridSpan w:val="2"/>
            <w:tcBorders>
              <w:bottom w:val="single" w:sz="4" w:space="0" w:color="auto"/>
            </w:tcBorders>
            <w:vAlign w:val="center"/>
          </w:tcPr>
          <w:p w14:paraId="62C92B93" w14:textId="77777777" w:rsidR="00B647FA" w:rsidRPr="00C3491F" w:rsidRDefault="00B647FA" w:rsidP="00634B28">
            <w:pPr>
              <w:pStyle w:val="Heading3"/>
            </w:pPr>
            <w:r w:rsidRPr="00C3491F">
              <w:t>Assessor(s) Name(s)</w:t>
            </w:r>
          </w:p>
        </w:tc>
        <w:tc>
          <w:tcPr>
            <w:tcW w:w="6681" w:type="dxa"/>
            <w:gridSpan w:val="8"/>
            <w:tcBorders>
              <w:bottom w:val="single" w:sz="4" w:space="0" w:color="auto"/>
            </w:tcBorders>
            <w:vAlign w:val="center"/>
          </w:tcPr>
          <w:p w14:paraId="5A998BC7" w14:textId="77777777" w:rsidR="00B647FA" w:rsidRPr="00C3491F" w:rsidRDefault="00B647FA" w:rsidP="00634B28"/>
        </w:tc>
      </w:tr>
      <w:tr w:rsidR="00B647FA" w:rsidRPr="00C3491F" w14:paraId="4DC08224" w14:textId="77777777" w:rsidTr="00634B28">
        <w:trPr>
          <w:cantSplit/>
          <w:trHeight w:val="524"/>
        </w:trPr>
        <w:tc>
          <w:tcPr>
            <w:tcW w:w="2880" w:type="dxa"/>
            <w:gridSpan w:val="2"/>
            <w:tcBorders>
              <w:bottom w:val="single" w:sz="4" w:space="0" w:color="auto"/>
            </w:tcBorders>
            <w:vAlign w:val="center"/>
          </w:tcPr>
          <w:p w14:paraId="06A5B6B8" w14:textId="77777777" w:rsidR="00B647FA" w:rsidRPr="00C3491F" w:rsidRDefault="00B647FA" w:rsidP="00634B28">
            <w:pPr>
              <w:pStyle w:val="Heading3"/>
            </w:pPr>
            <w:r w:rsidRPr="00C3491F">
              <w:t>Internal Verifier’s Name</w:t>
            </w:r>
          </w:p>
        </w:tc>
        <w:tc>
          <w:tcPr>
            <w:tcW w:w="6681" w:type="dxa"/>
            <w:gridSpan w:val="8"/>
            <w:tcBorders>
              <w:bottom w:val="single" w:sz="4" w:space="0" w:color="auto"/>
            </w:tcBorders>
            <w:vAlign w:val="center"/>
          </w:tcPr>
          <w:p w14:paraId="1E5F6C0A" w14:textId="77777777" w:rsidR="00B647FA" w:rsidRPr="00C3491F" w:rsidRDefault="00B647FA" w:rsidP="00634B28"/>
        </w:tc>
      </w:tr>
      <w:tr w:rsidR="00B647FA" w:rsidRPr="00C3491F" w14:paraId="4FB48616" w14:textId="77777777" w:rsidTr="00634B28">
        <w:trPr>
          <w:trHeight w:val="368"/>
        </w:trPr>
        <w:tc>
          <w:tcPr>
            <w:tcW w:w="9561" w:type="dxa"/>
            <w:gridSpan w:val="10"/>
            <w:shd w:val="pct15" w:color="auto" w:fill="auto"/>
            <w:vAlign w:val="center"/>
          </w:tcPr>
          <w:p w14:paraId="6D4D75FE" w14:textId="77777777" w:rsidR="00B647FA" w:rsidRPr="00C3491F" w:rsidRDefault="00B647FA" w:rsidP="00634B28">
            <w:pPr>
              <w:spacing w:after="0"/>
            </w:pPr>
            <w:r w:rsidRPr="00C3491F">
              <w:rPr>
                <w:b/>
              </w:rPr>
              <w:t xml:space="preserve">SAMPLING RECORD  </w:t>
            </w:r>
            <w:r w:rsidRPr="00C3491F">
              <w:t>(written, product or performance evidence)</w:t>
            </w:r>
          </w:p>
        </w:tc>
      </w:tr>
      <w:tr w:rsidR="00B647FA" w:rsidRPr="00C3491F" w14:paraId="2731588B" w14:textId="77777777" w:rsidTr="00634B28">
        <w:trPr>
          <w:cantSplit/>
          <w:trHeight w:val="332"/>
        </w:trPr>
        <w:tc>
          <w:tcPr>
            <w:tcW w:w="2880" w:type="dxa"/>
            <w:gridSpan w:val="2"/>
            <w:tcBorders>
              <w:bottom w:val="nil"/>
            </w:tcBorders>
            <w:vAlign w:val="center"/>
          </w:tcPr>
          <w:p w14:paraId="5B88DAB9" w14:textId="77777777" w:rsidR="00B647FA" w:rsidRPr="00C3491F" w:rsidRDefault="00B647FA" w:rsidP="00634B28">
            <w:pPr>
              <w:pStyle w:val="Heading4"/>
              <w:rPr>
                <w:sz w:val="24"/>
              </w:rPr>
            </w:pPr>
            <w:r w:rsidRPr="00C3491F">
              <w:rPr>
                <w:sz w:val="24"/>
              </w:rPr>
              <w:t>Candidate</w:t>
            </w:r>
          </w:p>
        </w:tc>
        <w:tc>
          <w:tcPr>
            <w:tcW w:w="1440" w:type="dxa"/>
            <w:tcBorders>
              <w:bottom w:val="nil"/>
            </w:tcBorders>
            <w:vAlign w:val="center"/>
          </w:tcPr>
          <w:p w14:paraId="2C3BD828" w14:textId="77777777" w:rsidR="00B647FA" w:rsidRPr="00C3491F" w:rsidRDefault="00B647FA" w:rsidP="00634B28">
            <w:pPr>
              <w:rPr>
                <w:b/>
              </w:rPr>
            </w:pPr>
            <w:r w:rsidRPr="00C3491F">
              <w:rPr>
                <w:b/>
              </w:rPr>
              <w:t>Outcome(s)</w:t>
            </w:r>
          </w:p>
        </w:tc>
        <w:tc>
          <w:tcPr>
            <w:tcW w:w="5241" w:type="dxa"/>
            <w:gridSpan w:val="7"/>
            <w:tcBorders>
              <w:bottom w:val="single" w:sz="4" w:space="0" w:color="auto"/>
            </w:tcBorders>
            <w:vAlign w:val="center"/>
          </w:tcPr>
          <w:p w14:paraId="0EE02E0E" w14:textId="77777777" w:rsidR="00B647FA" w:rsidRPr="00C3491F" w:rsidRDefault="00B647FA" w:rsidP="00634B28">
            <w:pPr>
              <w:rPr>
                <w:b/>
              </w:rPr>
            </w:pPr>
            <w:r w:rsidRPr="00C3491F">
              <w:rPr>
                <w:b/>
              </w:rPr>
              <w:t>Comments</w:t>
            </w:r>
          </w:p>
          <w:p w14:paraId="4953996A" w14:textId="77777777" w:rsidR="00B647FA" w:rsidRPr="00C3491F" w:rsidRDefault="00B647FA" w:rsidP="00634B28">
            <w:pPr>
              <w:rPr>
                <w:b/>
              </w:rPr>
            </w:pPr>
            <w:r w:rsidRPr="00C3491F">
              <w:rPr>
                <w:b/>
              </w:rPr>
              <w:t>(candidate or general)</w:t>
            </w:r>
          </w:p>
        </w:tc>
      </w:tr>
      <w:tr w:rsidR="00B647FA" w:rsidRPr="00C3491F" w14:paraId="23434AC9" w14:textId="77777777" w:rsidTr="00634B28">
        <w:trPr>
          <w:cantSplit/>
          <w:trHeight w:val="500"/>
        </w:trPr>
        <w:tc>
          <w:tcPr>
            <w:tcW w:w="2880" w:type="dxa"/>
            <w:gridSpan w:val="2"/>
            <w:tcBorders>
              <w:bottom w:val="nil"/>
            </w:tcBorders>
            <w:vAlign w:val="center"/>
          </w:tcPr>
          <w:p w14:paraId="2B1E8897" w14:textId="77777777" w:rsidR="00B647FA" w:rsidRPr="00C3491F" w:rsidRDefault="00B647FA" w:rsidP="00634B28">
            <w:r w:rsidRPr="00C3491F">
              <w:t>1.</w:t>
            </w:r>
          </w:p>
        </w:tc>
        <w:tc>
          <w:tcPr>
            <w:tcW w:w="1440" w:type="dxa"/>
            <w:tcBorders>
              <w:bottom w:val="nil"/>
            </w:tcBorders>
            <w:vAlign w:val="center"/>
          </w:tcPr>
          <w:p w14:paraId="4D6AD642" w14:textId="77777777" w:rsidR="00B647FA" w:rsidRPr="00C3491F" w:rsidRDefault="00B647FA" w:rsidP="00634B28"/>
        </w:tc>
        <w:tc>
          <w:tcPr>
            <w:tcW w:w="5241" w:type="dxa"/>
            <w:gridSpan w:val="7"/>
            <w:vMerge w:val="restart"/>
          </w:tcPr>
          <w:p w14:paraId="16AA6DCF" w14:textId="77777777" w:rsidR="00B647FA" w:rsidRPr="00C3491F" w:rsidRDefault="00B647FA" w:rsidP="00634B28"/>
        </w:tc>
      </w:tr>
      <w:tr w:rsidR="00B647FA" w:rsidRPr="00C3491F" w14:paraId="627931FD" w14:textId="77777777" w:rsidTr="00634B28">
        <w:trPr>
          <w:cantSplit/>
          <w:trHeight w:val="500"/>
        </w:trPr>
        <w:tc>
          <w:tcPr>
            <w:tcW w:w="2880" w:type="dxa"/>
            <w:gridSpan w:val="2"/>
            <w:tcBorders>
              <w:bottom w:val="nil"/>
            </w:tcBorders>
            <w:vAlign w:val="center"/>
          </w:tcPr>
          <w:p w14:paraId="6798B76A" w14:textId="77777777" w:rsidR="00B647FA" w:rsidRPr="00C3491F" w:rsidRDefault="00B647FA" w:rsidP="00634B28">
            <w:r w:rsidRPr="00C3491F">
              <w:t>2.</w:t>
            </w:r>
          </w:p>
        </w:tc>
        <w:tc>
          <w:tcPr>
            <w:tcW w:w="1440" w:type="dxa"/>
            <w:tcBorders>
              <w:bottom w:val="nil"/>
            </w:tcBorders>
            <w:vAlign w:val="center"/>
          </w:tcPr>
          <w:p w14:paraId="68C158C3" w14:textId="77777777" w:rsidR="00B647FA" w:rsidRPr="00C3491F" w:rsidRDefault="00B647FA" w:rsidP="00634B28"/>
        </w:tc>
        <w:tc>
          <w:tcPr>
            <w:tcW w:w="5241" w:type="dxa"/>
            <w:gridSpan w:val="7"/>
            <w:vMerge/>
            <w:vAlign w:val="center"/>
          </w:tcPr>
          <w:p w14:paraId="5C772953" w14:textId="77777777" w:rsidR="00B647FA" w:rsidRPr="00C3491F" w:rsidRDefault="00B647FA" w:rsidP="00634B28">
            <w:pPr>
              <w:rPr>
                <w:b/>
              </w:rPr>
            </w:pPr>
          </w:p>
        </w:tc>
      </w:tr>
      <w:tr w:rsidR="00B647FA" w:rsidRPr="00C3491F" w14:paraId="7F0D84D2" w14:textId="77777777" w:rsidTr="00634B28">
        <w:trPr>
          <w:cantSplit/>
          <w:trHeight w:val="500"/>
        </w:trPr>
        <w:tc>
          <w:tcPr>
            <w:tcW w:w="2880" w:type="dxa"/>
            <w:gridSpan w:val="2"/>
            <w:tcBorders>
              <w:bottom w:val="nil"/>
            </w:tcBorders>
            <w:vAlign w:val="center"/>
          </w:tcPr>
          <w:p w14:paraId="5E7F92C5" w14:textId="77777777" w:rsidR="00B647FA" w:rsidRPr="00C3491F" w:rsidRDefault="00B647FA" w:rsidP="00634B28">
            <w:r w:rsidRPr="00C3491F">
              <w:t>3.</w:t>
            </w:r>
          </w:p>
        </w:tc>
        <w:tc>
          <w:tcPr>
            <w:tcW w:w="1440" w:type="dxa"/>
            <w:tcBorders>
              <w:bottom w:val="nil"/>
            </w:tcBorders>
            <w:vAlign w:val="center"/>
          </w:tcPr>
          <w:p w14:paraId="5F2E83EE" w14:textId="77777777" w:rsidR="00B647FA" w:rsidRPr="00C3491F" w:rsidRDefault="00B647FA" w:rsidP="00634B28"/>
        </w:tc>
        <w:tc>
          <w:tcPr>
            <w:tcW w:w="5241" w:type="dxa"/>
            <w:gridSpan w:val="7"/>
            <w:vMerge/>
            <w:vAlign w:val="center"/>
          </w:tcPr>
          <w:p w14:paraId="16881EAD" w14:textId="77777777" w:rsidR="00B647FA" w:rsidRPr="00C3491F" w:rsidRDefault="00B647FA" w:rsidP="00634B28">
            <w:pPr>
              <w:rPr>
                <w:b/>
              </w:rPr>
            </w:pPr>
          </w:p>
        </w:tc>
      </w:tr>
      <w:tr w:rsidR="00B647FA" w:rsidRPr="00C3491F" w14:paraId="5F465DDC" w14:textId="77777777" w:rsidTr="00634B28">
        <w:trPr>
          <w:cantSplit/>
          <w:trHeight w:val="500"/>
        </w:trPr>
        <w:tc>
          <w:tcPr>
            <w:tcW w:w="2880" w:type="dxa"/>
            <w:gridSpan w:val="2"/>
            <w:tcBorders>
              <w:bottom w:val="nil"/>
            </w:tcBorders>
            <w:vAlign w:val="center"/>
          </w:tcPr>
          <w:p w14:paraId="44AD7269" w14:textId="77777777" w:rsidR="00B647FA" w:rsidRPr="00C3491F" w:rsidRDefault="00B647FA" w:rsidP="00634B28">
            <w:r w:rsidRPr="00C3491F">
              <w:t>4.</w:t>
            </w:r>
          </w:p>
        </w:tc>
        <w:tc>
          <w:tcPr>
            <w:tcW w:w="1440" w:type="dxa"/>
            <w:tcBorders>
              <w:bottom w:val="nil"/>
            </w:tcBorders>
            <w:vAlign w:val="center"/>
          </w:tcPr>
          <w:p w14:paraId="4D0B0561" w14:textId="77777777" w:rsidR="00B647FA" w:rsidRPr="00C3491F" w:rsidRDefault="00B647FA" w:rsidP="00634B28"/>
        </w:tc>
        <w:tc>
          <w:tcPr>
            <w:tcW w:w="5241" w:type="dxa"/>
            <w:gridSpan w:val="7"/>
            <w:vMerge/>
            <w:vAlign w:val="center"/>
          </w:tcPr>
          <w:p w14:paraId="3ADA2EE8" w14:textId="77777777" w:rsidR="00B647FA" w:rsidRPr="00C3491F" w:rsidRDefault="00B647FA" w:rsidP="00634B28">
            <w:pPr>
              <w:rPr>
                <w:b/>
              </w:rPr>
            </w:pPr>
          </w:p>
        </w:tc>
      </w:tr>
      <w:tr w:rsidR="00B647FA" w:rsidRPr="00C3491F" w14:paraId="0DA4D321" w14:textId="77777777" w:rsidTr="00634B28">
        <w:trPr>
          <w:cantSplit/>
          <w:trHeight w:val="500"/>
        </w:trPr>
        <w:tc>
          <w:tcPr>
            <w:tcW w:w="2880" w:type="dxa"/>
            <w:gridSpan w:val="2"/>
            <w:tcBorders>
              <w:bottom w:val="nil"/>
            </w:tcBorders>
            <w:vAlign w:val="center"/>
          </w:tcPr>
          <w:p w14:paraId="298BAA1F" w14:textId="77777777" w:rsidR="00B647FA" w:rsidRPr="00C3491F" w:rsidRDefault="00B647FA" w:rsidP="00634B28">
            <w:r w:rsidRPr="00C3491F">
              <w:t>5.</w:t>
            </w:r>
          </w:p>
        </w:tc>
        <w:tc>
          <w:tcPr>
            <w:tcW w:w="1440" w:type="dxa"/>
            <w:tcBorders>
              <w:bottom w:val="nil"/>
            </w:tcBorders>
            <w:vAlign w:val="center"/>
          </w:tcPr>
          <w:p w14:paraId="6E0A41FF" w14:textId="77777777" w:rsidR="00B647FA" w:rsidRPr="00C3491F" w:rsidRDefault="00B647FA" w:rsidP="00634B28"/>
        </w:tc>
        <w:tc>
          <w:tcPr>
            <w:tcW w:w="5241" w:type="dxa"/>
            <w:gridSpan w:val="7"/>
            <w:vMerge/>
            <w:vAlign w:val="center"/>
          </w:tcPr>
          <w:p w14:paraId="1A92D291" w14:textId="77777777" w:rsidR="00B647FA" w:rsidRPr="00C3491F" w:rsidRDefault="00B647FA" w:rsidP="00634B28">
            <w:pPr>
              <w:rPr>
                <w:b/>
              </w:rPr>
            </w:pPr>
          </w:p>
        </w:tc>
      </w:tr>
      <w:tr w:rsidR="00B647FA" w:rsidRPr="00C3491F" w14:paraId="1C753461" w14:textId="77777777" w:rsidTr="00634B28">
        <w:trPr>
          <w:cantSplit/>
          <w:trHeight w:val="500"/>
        </w:trPr>
        <w:tc>
          <w:tcPr>
            <w:tcW w:w="2880" w:type="dxa"/>
            <w:gridSpan w:val="2"/>
            <w:tcBorders>
              <w:bottom w:val="nil"/>
            </w:tcBorders>
            <w:vAlign w:val="center"/>
          </w:tcPr>
          <w:p w14:paraId="07445349" w14:textId="77777777" w:rsidR="00B647FA" w:rsidRPr="00C3491F" w:rsidRDefault="00B647FA" w:rsidP="00634B28">
            <w:r w:rsidRPr="00C3491F">
              <w:t>6.</w:t>
            </w:r>
          </w:p>
        </w:tc>
        <w:tc>
          <w:tcPr>
            <w:tcW w:w="1440" w:type="dxa"/>
            <w:tcBorders>
              <w:bottom w:val="nil"/>
            </w:tcBorders>
            <w:vAlign w:val="center"/>
          </w:tcPr>
          <w:p w14:paraId="633BD722" w14:textId="77777777" w:rsidR="00B647FA" w:rsidRPr="00C3491F" w:rsidRDefault="00B647FA" w:rsidP="00634B28"/>
        </w:tc>
        <w:tc>
          <w:tcPr>
            <w:tcW w:w="5241" w:type="dxa"/>
            <w:gridSpan w:val="7"/>
            <w:vMerge/>
            <w:tcBorders>
              <w:bottom w:val="nil"/>
            </w:tcBorders>
            <w:vAlign w:val="center"/>
          </w:tcPr>
          <w:p w14:paraId="09B9155D" w14:textId="77777777" w:rsidR="00B647FA" w:rsidRPr="00C3491F" w:rsidRDefault="00B647FA" w:rsidP="00634B28">
            <w:pPr>
              <w:rPr>
                <w:b/>
              </w:rPr>
            </w:pPr>
          </w:p>
        </w:tc>
      </w:tr>
      <w:tr w:rsidR="00B647FA" w:rsidRPr="00C3491F" w14:paraId="2BF9EBA9" w14:textId="77777777" w:rsidTr="00634B28">
        <w:trPr>
          <w:trHeight w:val="449"/>
        </w:trPr>
        <w:tc>
          <w:tcPr>
            <w:tcW w:w="9561" w:type="dxa"/>
            <w:gridSpan w:val="10"/>
            <w:shd w:val="pct15" w:color="auto" w:fill="auto"/>
            <w:vAlign w:val="center"/>
          </w:tcPr>
          <w:p w14:paraId="57672B6D" w14:textId="77777777" w:rsidR="00B647FA" w:rsidRPr="00C3491F" w:rsidRDefault="00B647FA" w:rsidP="00634B28">
            <w:pPr>
              <w:spacing w:after="0"/>
              <w:rPr>
                <w:b/>
              </w:rPr>
            </w:pPr>
            <w:r w:rsidRPr="00C3491F">
              <w:rPr>
                <w:b/>
              </w:rPr>
              <w:t>INTERNAL VERIFIER REPORT                                                                                                    Yes            No *</w:t>
            </w:r>
          </w:p>
        </w:tc>
      </w:tr>
      <w:tr w:rsidR="00B647FA" w:rsidRPr="00C3491F" w14:paraId="285D0232" w14:textId="77777777" w:rsidTr="00634B28">
        <w:trPr>
          <w:trHeight w:val="464"/>
        </w:trPr>
        <w:tc>
          <w:tcPr>
            <w:tcW w:w="7302" w:type="dxa"/>
            <w:gridSpan w:val="6"/>
            <w:tcBorders>
              <w:bottom w:val="single" w:sz="4" w:space="0" w:color="auto"/>
            </w:tcBorders>
            <w:vAlign w:val="center"/>
          </w:tcPr>
          <w:p w14:paraId="2DD27DEC" w14:textId="77777777" w:rsidR="00B647FA" w:rsidRPr="00C3491F" w:rsidRDefault="00B647FA" w:rsidP="00634B28">
            <w:r w:rsidRPr="00C3491F">
              <w:t>(i)     Verified Instruments of Assessment were used</w:t>
            </w:r>
          </w:p>
        </w:tc>
        <w:tc>
          <w:tcPr>
            <w:tcW w:w="1179" w:type="dxa"/>
            <w:gridSpan w:val="2"/>
            <w:tcBorders>
              <w:bottom w:val="single" w:sz="4" w:space="0" w:color="auto"/>
            </w:tcBorders>
            <w:vAlign w:val="center"/>
          </w:tcPr>
          <w:p w14:paraId="7F35A42B" w14:textId="77777777" w:rsidR="00B647FA" w:rsidRPr="00C3491F" w:rsidRDefault="00B647FA" w:rsidP="00634B28">
            <w:pPr>
              <w:jc w:val="center"/>
            </w:pPr>
          </w:p>
        </w:tc>
        <w:tc>
          <w:tcPr>
            <w:tcW w:w="1080" w:type="dxa"/>
            <w:gridSpan w:val="2"/>
            <w:tcBorders>
              <w:bottom w:val="single" w:sz="4" w:space="0" w:color="auto"/>
            </w:tcBorders>
            <w:vAlign w:val="center"/>
          </w:tcPr>
          <w:p w14:paraId="47E7F2DE" w14:textId="77777777" w:rsidR="00B647FA" w:rsidRPr="00C3491F" w:rsidRDefault="00B647FA" w:rsidP="00634B28">
            <w:pPr>
              <w:jc w:val="center"/>
            </w:pPr>
          </w:p>
        </w:tc>
      </w:tr>
      <w:tr w:rsidR="00B647FA" w:rsidRPr="00C3491F" w14:paraId="5C0BDCC0" w14:textId="77777777" w:rsidTr="00634B28">
        <w:trPr>
          <w:trHeight w:val="524"/>
        </w:trPr>
        <w:tc>
          <w:tcPr>
            <w:tcW w:w="7302" w:type="dxa"/>
            <w:gridSpan w:val="6"/>
            <w:tcBorders>
              <w:bottom w:val="single" w:sz="4" w:space="0" w:color="auto"/>
            </w:tcBorders>
            <w:vAlign w:val="center"/>
          </w:tcPr>
          <w:p w14:paraId="1329FFF3" w14:textId="77777777" w:rsidR="00B647FA" w:rsidRPr="00C3491F" w:rsidRDefault="00B647FA" w:rsidP="00634B28">
            <w:r w:rsidRPr="00C3491F">
              <w:t>(ii)    All evidence of candidates’ achievement is available</w:t>
            </w:r>
          </w:p>
        </w:tc>
        <w:tc>
          <w:tcPr>
            <w:tcW w:w="1179" w:type="dxa"/>
            <w:gridSpan w:val="2"/>
            <w:tcBorders>
              <w:bottom w:val="single" w:sz="4" w:space="0" w:color="auto"/>
            </w:tcBorders>
            <w:vAlign w:val="center"/>
          </w:tcPr>
          <w:p w14:paraId="4D4CC134" w14:textId="77777777" w:rsidR="00B647FA" w:rsidRPr="00C3491F" w:rsidRDefault="00B647FA" w:rsidP="00634B28">
            <w:pPr>
              <w:jc w:val="center"/>
            </w:pPr>
          </w:p>
        </w:tc>
        <w:tc>
          <w:tcPr>
            <w:tcW w:w="1080" w:type="dxa"/>
            <w:gridSpan w:val="2"/>
            <w:tcBorders>
              <w:bottom w:val="single" w:sz="4" w:space="0" w:color="auto"/>
            </w:tcBorders>
            <w:vAlign w:val="center"/>
          </w:tcPr>
          <w:p w14:paraId="149CBD03" w14:textId="77777777" w:rsidR="00B647FA" w:rsidRPr="00C3491F" w:rsidRDefault="00B647FA" w:rsidP="00634B28">
            <w:pPr>
              <w:jc w:val="center"/>
            </w:pPr>
          </w:p>
        </w:tc>
      </w:tr>
      <w:tr w:rsidR="00B647FA" w:rsidRPr="00C3491F" w14:paraId="67B02C05" w14:textId="77777777" w:rsidTr="00634B28">
        <w:trPr>
          <w:trHeight w:val="524"/>
        </w:trPr>
        <w:tc>
          <w:tcPr>
            <w:tcW w:w="7302" w:type="dxa"/>
            <w:gridSpan w:val="6"/>
            <w:tcBorders>
              <w:bottom w:val="single" w:sz="4" w:space="0" w:color="auto"/>
            </w:tcBorders>
            <w:vAlign w:val="center"/>
          </w:tcPr>
          <w:p w14:paraId="4E20A896" w14:textId="77777777" w:rsidR="00B647FA" w:rsidRPr="00C3491F" w:rsidRDefault="00B647FA" w:rsidP="00634B28">
            <w:r w:rsidRPr="00C3491F">
              <w:t>(iii)   Assessor judgements are fair and consistent</w:t>
            </w:r>
          </w:p>
        </w:tc>
        <w:tc>
          <w:tcPr>
            <w:tcW w:w="1179" w:type="dxa"/>
            <w:gridSpan w:val="2"/>
            <w:tcBorders>
              <w:bottom w:val="single" w:sz="4" w:space="0" w:color="auto"/>
            </w:tcBorders>
            <w:vAlign w:val="center"/>
          </w:tcPr>
          <w:p w14:paraId="55F05F7A" w14:textId="77777777" w:rsidR="00B647FA" w:rsidRPr="00C3491F" w:rsidRDefault="00B647FA" w:rsidP="00634B28">
            <w:pPr>
              <w:jc w:val="center"/>
            </w:pPr>
          </w:p>
        </w:tc>
        <w:tc>
          <w:tcPr>
            <w:tcW w:w="1080" w:type="dxa"/>
            <w:gridSpan w:val="2"/>
            <w:tcBorders>
              <w:bottom w:val="single" w:sz="4" w:space="0" w:color="auto"/>
            </w:tcBorders>
            <w:vAlign w:val="center"/>
          </w:tcPr>
          <w:p w14:paraId="018BB520" w14:textId="77777777" w:rsidR="00B647FA" w:rsidRPr="00C3491F" w:rsidRDefault="00B647FA" w:rsidP="00634B28">
            <w:pPr>
              <w:jc w:val="center"/>
            </w:pPr>
          </w:p>
        </w:tc>
      </w:tr>
      <w:tr w:rsidR="00B647FA" w:rsidRPr="00C3491F" w14:paraId="28FCAC0C" w14:textId="77777777" w:rsidTr="00634B28">
        <w:trPr>
          <w:trHeight w:val="548"/>
        </w:trPr>
        <w:tc>
          <w:tcPr>
            <w:tcW w:w="7302" w:type="dxa"/>
            <w:gridSpan w:val="6"/>
            <w:tcBorders>
              <w:bottom w:val="single" w:sz="4" w:space="0" w:color="auto"/>
            </w:tcBorders>
            <w:vAlign w:val="center"/>
          </w:tcPr>
          <w:p w14:paraId="6C9599C6" w14:textId="77777777" w:rsidR="00B647FA" w:rsidRPr="00C3491F" w:rsidRDefault="00B647FA" w:rsidP="00634B28">
            <w:r w:rsidRPr="00C3491F">
              <w:t>(iv)   Records of candidate achievement are accurate</w:t>
            </w:r>
          </w:p>
        </w:tc>
        <w:tc>
          <w:tcPr>
            <w:tcW w:w="1179" w:type="dxa"/>
            <w:gridSpan w:val="2"/>
            <w:tcBorders>
              <w:bottom w:val="single" w:sz="4" w:space="0" w:color="auto"/>
            </w:tcBorders>
            <w:vAlign w:val="center"/>
          </w:tcPr>
          <w:p w14:paraId="4239440E" w14:textId="77777777" w:rsidR="00B647FA" w:rsidRPr="00C3491F" w:rsidRDefault="00B647FA" w:rsidP="00634B28">
            <w:pPr>
              <w:jc w:val="center"/>
            </w:pPr>
          </w:p>
        </w:tc>
        <w:tc>
          <w:tcPr>
            <w:tcW w:w="1080" w:type="dxa"/>
            <w:gridSpan w:val="2"/>
            <w:tcBorders>
              <w:bottom w:val="single" w:sz="4" w:space="0" w:color="auto"/>
            </w:tcBorders>
            <w:vAlign w:val="center"/>
          </w:tcPr>
          <w:p w14:paraId="29F4A222" w14:textId="77777777" w:rsidR="00B647FA" w:rsidRPr="00C3491F" w:rsidRDefault="00B647FA" w:rsidP="00634B28">
            <w:pPr>
              <w:jc w:val="center"/>
            </w:pPr>
          </w:p>
        </w:tc>
      </w:tr>
      <w:tr w:rsidR="00B647FA" w:rsidRPr="00C3491F" w14:paraId="34241993" w14:textId="77777777" w:rsidTr="00634B28">
        <w:trPr>
          <w:trHeight w:val="884"/>
        </w:trPr>
        <w:tc>
          <w:tcPr>
            <w:tcW w:w="9561" w:type="dxa"/>
            <w:gridSpan w:val="10"/>
            <w:vAlign w:val="center"/>
          </w:tcPr>
          <w:p w14:paraId="00611CF5" w14:textId="77777777" w:rsidR="00B647FA" w:rsidRPr="00C3491F" w:rsidRDefault="00B647FA" w:rsidP="00634B28">
            <w:pPr>
              <w:rPr>
                <w:b/>
              </w:rPr>
            </w:pPr>
            <w:r w:rsidRPr="00C3491F">
              <w:rPr>
                <w:b/>
              </w:rPr>
              <w:t>Provide feedback to Assessors using page 2.</w:t>
            </w:r>
          </w:p>
          <w:p w14:paraId="28A09941" w14:textId="77777777" w:rsidR="00B647FA" w:rsidRPr="00C3491F" w:rsidRDefault="00B647FA" w:rsidP="00634B28">
            <w:pPr>
              <w:rPr>
                <w:b/>
              </w:rPr>
            </w:pPr>
            <w:r w:rsidRPr="00C3491F">
              <w:rPr>
                <w:b/>
              </w:rPr>
              <w:t>* Specify action required when tick is in “No” column.</w:t>
            </w:r>
          </w:p>
        </w:tc>
      </w:tr>
    </w:tbl>
    <w:p w14:paraId="67F5DEC9" w14:textId="77777777" w:rsidR="00B647FA" w:rsidRPr="00C3491F" w:rsidRDefault="00B647FA" w:rsidP="00B647FA">
      <w:pPr>
        <w:ind w:left="-360"/>
        <w:rPr>
          <w:b/>
          <w:sz w:val="28"/>
        </w:rPr>
      </w:pPr>
      <w:r>
        <w:rPr>
          <w:b/>
          <w:noProof/>
          <w:lang w:eastAsia="en-GB"/>
        </w:rPr>
        <mc:AlternateContent>
          <mc:Choice Requires="wps">
            <w:drawing>
              <wp:anchor distT="0" distB="0" distL="114300" distR="114300" simplePos="0" relativeHeight="251663360" behindDoc="0" locked="0" layoutInCell="1" allowOverlap="1" wp14:anchorId="40D891B1" wp14:editId="4F5A07E5">
                <wp:simplePos x="0" y="0"/>
                <wp:positionH relativeFrom="column">
                  <wp:posOffset>2514600</wp:posOffset>
                </wp:positionH>
                <wp:positionV relativeFrom="paragraph">
                  <wp:posOffset>168275</wp:posOffset>
                </wp:positionV>
                <wp:extent cx="685800" cy="342900"/>
                <wp:effectExtent l="0" t="0"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79B50DE" w14:textId="77777777" w:rsidR="00B647FA" w:rsidRDefault="00B647FA" w:rsidP="00B647FA">
                            <w:r>
                              <w:t>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891B1" id="Rectangle 4" o:spid="_x0000_s1028" style="position:absolute;left:0;text-align:left;margin-left:198pt;margin-top:13.2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" stroked="f" strokecolor="blue">
                <v:textbox>
                  <w:txbxContent>
                    <w:p w14:paraId="379B50DE" w14:textId="77777777" w:rsidR="00B647FA" w:rsidRDefault="00B647FA" w:rsidP="00B647FA">
                      <w:r>
                        <w:t>Page 1</w:t>
                      </w:r>
                    </w:p>
                  </w:txbxContent>
                </v:textbox>
              </v:rect>
            </w:pict>
          </mc:Fallback>
        </mc:AlternateContent>
      </w:r>
      <w:r w:rsidRPr="00C3491F">
        <w:rPr>
          <w:b/>
        </w:rPr>
        <w:br w:type="page"/>
      </w:r>
      <w:r w:rsidRPr="00C3491F">
        <w:rPr>
          <w:b/>
          <w:sz w:val="28"/>
        </w:rPr>
        <w:lastRenderedPageBreak/>
        <w:t>INTERNAL VERIFIER</w:t>
      </w:r>
      <w:r w:rsidRPr="00C3491F">
        <w:rPr>
          <w:b/>
          <w:sz w:val="28"/>
        </w:rPr>
        <w:tab/>
      </w:r>
      <w:r w:rsidRPr="00C3491F">
        <w:rPr>
          <w:b/>
          <w:sz w:val="28"/>
        </w:rPr>
        <w:tab/>
      </w:r>
      <w:r w:rsidRPr="00C3491F">
        <w:rPr>
          <w:b/>
          <w:sz w:val="28"/>
        </w:rPr>
        <w:tab/>
      </w:r>
      <w:r w:rsidRPr="00C3491F">
        <w:rPr>
          <w:b/>
          <w:sz w:val="28"/>
        </w:rPr>
        <w:tab/>
      </w:r>
      <w:r w:rsidRPr="00C3491F">
        <w:rPr>
          <w:b/>
          <w:sz w:val="28"/>
        </w:rPr>
        <w:tab/>
      </w:r>
      <w:r w:rsidRPr="00C3491F">
        <w:rPr>
          <w:b/>
          <w:sz w:val="28"/>
        </w:rPr>
        <w:tab/>
      </w:r>
      <w:r w:rsidRPr="00C3491F">
        <w:rPr>
          <w:b/>
          <w:sz w:val="28"/>
        </w:rPr>
        <w:tab/>
      </w:r>
      <w:r w:rsidRPr="00C3491F">
        <w:rPr>
          <w:b/>
          <w:sz w:val="28"/>
        </w:rPr>
        <w:tab/>
      </w:r>
      <w:r w:rsidRPr="00C3491F">
        <w:rPr>
          <w:b/>
          <w:sz w:val="28"/>
        </w:rPr>
        <w:tab/>
      </w:r>
      <w:r w:rsidRPr="00C3491F">
        <w:rPr>
          <w:b/>
          <w:sz w:val="28"/>
        </w:rPr>
        <w:tab/>
        <w:t>IV2</w:t>
      </w:r>
    </w:p>
    <w:p w14:paraId="5E70C2AC" w14:textId="77777777" w:rsidR="00B647FA" w:rsidRPr="00C3491F" w:rsidRDefault="00B647FA" w:rsidP="00B647FA">
      <w:pPr>
        <w:ind w:hanging="360"/>
        <w:rPr>
          <w:b/>
        </w:rPr>
      </w:pPr>
      <w:r w:rsidRPr="00C3491F">
        <w:rPr>
          <w:b/>
        </w:rPr>
        <w:t>RECORD OF SAMPLING AND FEEDBACK</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960"/>
        <w:gridCol w:w="900"/>
        <w:gridCol w:w="1620"/>
      </w:tblGrid>
      <w:tr w:rsidR="00B647FA" w:rsidRPr="00C3491F" w14:paraId="5B276B58" w14:textId="77777777" w:rsidTr="00634B28">
        <w:trPr>
          <w:trHeight w:val="608"/>
        </w:trPr>
        <w:tc>
          <w:tcPr>
            <w:tcW w:w="9540" w:type="dxa"/>
            <w:gridSpan w:val="4"/>
            <w:shd w:val="pct15" w:color="auto" w:fill="auto"/>
            <w:vAlign w:val="center"/>
          </w:tcPr>
          <w:p w14:paraId="26E931C7" w14:textId="77777777" w:rsidR="00B647FA" w:rsidRPr="00C3491F" w:rsidRDefault="00B647FA" w:rsidP="00634B28">
            <w:pPr>
              <w:pStyle w:val="Heading2"/>
              <w:jc w:val="left"/>
              <w:rPr>
                <w:rFonts w:ascii="Times New Roman" w:hAnsi="Times New Roman"/>
                <w:sz w:val="24"/>
              </w:rPr>
            </w:pPr>
            <w:r w:rsidRPr="00C3491F">
              <w:rPr>
                <w:rFonts w:ascii="Times New Roman" w:hAnsi="Times New Roman"/>
                <w:sz w:val="24"/>
              </w:rPr>
              <w:t>FEEDBACK TO ASSESSORS</w:t>
            </w:r>
          </w:p>
        </w:tc>
      </w:tr>
      <w:tr w:rsidR="00B647FA" w:rsidRPr="00C3491F" w14:paraId="124A5159" w14:textId="77777777" w:rsidTr="00634B28">
        <w:tc>
          <w:tcPr>
            <w:tcW w:w="9540" w:type="dxa"/>
            <w:gridSpan w:val="4"/>
          </w:tcPr>
          <w:p w14:paraId="124DF6D3" w14:textId="77777777" w:rsidR="00B647FA" w:rsidRPr="00C3491F" w:rsidRDefault="00B647FA" w:rsidP="00634B28">
            <w:pPr>
              <w:rPr>
                <w:b/>
              </w:rPr>
            </w:pPr>
            <w:r w:rsidRPr="00C3491F">
              <w:rPr>
                <w:b/>
              </w:rPr>
              <w:t>Comments / Advice</w:t>
            </w:r>
          </w:p>
          <w:p w14:paraId="5402A6B0" w14:textId="77777777" w:rsidR="00B647FA" w:rsidRPr="00C3491F" w:rsidRDefault="00B647FA" w:rsidP="00634B28"/>
          <w:p w14:paraId="04C183F6" w14:textId="77777777" w:rsidR="00B647FA" w:rsidRPr="00C3491F" w:rsidRDefault="00B647FA" w:rsidP="00634B28"/>
          <w:p w14:paraId="0EF01590" w14:textId="77777777" w:rsidR="00B647FA" w:rsidRPr="00C3491F" w:rsidRDefault="00B647FA" w:rsidP="00634B28"/>
          <w:p w14:paraId="2B77FAB3" w14:textId="77777777" w:rsidR="00B647FA" w:rsidRPr="00C3491F" w:rsidRDefault="00B647FA" w:rsidP="00634B28"/>
          <w:p w14:paraId="34D96026" w14:textId="77777777" w:rsidR="00B647FA" w:rsidRPr="00C3491F" w:rsidRDefault="00B647FA" w:rsidP="00634B28"/>
        </w:tc>
      </w:tr>
      <w:tr w:rsidR="00B647FA" w:rsidRPr="00C3491F" w14:paraId="29912523" w14:textId="77777777" w:rsidTr="00634B28">
        <w:tc>
          <w:tcPr>
            <w:tcW w:w="9540" w:type="dxa"/>
            <w:gridSpan w:val="4"/>
          </w:tcPr>
          <w:p w14:paraId="481F7802" w14:textId="77777777" w:rsidR="00B647FA" w:rsidRPr="00C3491F" w:rsidRDefault="00B647FA" w:rsidP="00634B28">
            <w:pPr>
              <w:rPr>
                <w:b/>
              </w:rPr>
            </w:pPr>
            <w:r w:rsidRPr="00C3491F">
              <w:rPr>
                <w:b/>
              </w:rPr>
              <w:t>Action to be taken prior to External Verification / Submitting results to SQA</w:t>
            </w:r>
          </w:p>
          <w:p w14:paraId="7A4BB2CC" w14:textId="77777777" w:rsidR="00B647FA" w:rsidRPr="00C3491F" w:rsidRDefault="00B647FA" w:rsidP="00634B28"/>
          <w:p w14:paraId="451746A7" w14:textId="77777777" w:rsidR="00B647FA" w:rsidRPr="00C3491F" w:rsidRDefault="00B647FA" w:rsidP="00634B28"/>
          <w:p w14:paraId="28FE48F7" w14:textId="77777777" w:rsidR="00B647FA" w:rsidRPr="00C3491F" w:rsidRDefault="00B647FA" w:rsidP="00634B28"/>
          <w:p w14:paraId="3E41EC78" w14:textId="77777777" w:rsidR="00B647FA" w:rsidRPr="00C3491F" w:rsidRDefault="00B647FA" w:rsidP="00634B28"/>
          <w:p w14:paraId="02198F0A" w14:textId="77777777" w:rsidR="00B647FA" w:rsidRPr="00C3491F" w:rsidRDefault="00B647FA" w:rsidP="00634B28"/>
        </w:tc>
      </w:tr>
      <w:tr w:rsidR="00B647FA" w:rsidRPr="00C3491F" w14:paraId="1D6F3FCF" w14:textId="77777777" w:rsidTr="00634B28">
        <w:trPr>
          <w:cantSplit/>
          <w:trHeight w:val="548"/>
        </w:trPr>
        <w:tc>
          <w:tcPr>
            <w:tcW w:w="3060" w:type="dxa"/>
            <w:vAlign w:val="center"/>
          </w:tcPr>
          <w:p w14:paraId="404A7387" w14:textId="77777777" w:rsidR="00B647FA" w:rsidRPr="00C3491F" w:rsidRDefault="00B647FA" w:rsidP="00634B28">
            <w:pPr>
              <w:rPr>
                <w:b/>
              </w:rPr>
            </w:pPr>
            <w:r w:rsidRPr="00C3491F">
              <w:rPr>
                <w:b/>
              </w:rPr>
              <w:t>Date by which action should be completed</w:t>
            </w:r>
          </w:p>
        </w:tc>
        <w:tc>
          <w:tcPr>
            <w:tcW w:w="6480" w:type="dxa"/>
            <w:gridSpan w:val="3"/>
            <w:vAlign w:val="center"/>
          </w:tcPr>
          <w:p w14:paraId="033EDB49" w14:textId="77777777" w:rsidR="00B647FA" w:rsidRPr="00C3491F" w:rsidRDefault="00B647FA" w:rsidP="00634B28"/>
        </w:tc>
      </w:tr>
      <w:tr w:rsidR="00B647FA" w:rsidRPr="00C3491F" w14:paraId="7FE64E67" w14:textId="77777777" w:rsidTr="00634B28">
        <w:trPr>
          <w:cantSplit/>
          <w:trHeight w:val="524"/>
        </w:trPr>
        <w:tc>
          <w:tcPr>
            <w:tcW w:w="3060" w:type="dxa"/>
            <w:tcBorders>
              <w:bottom w:val="single" w:sz="4" w:space="0" w:color="auto"/>
            </w:tcBorders>
            <w:vAlign w:val="center"/>
          </w:tcPr>
          <w:p w14:paraId="4FEFBC32" w14:textId="77777777" w:rsidR="00B647FA" w:rsidRPr="00C3491F" w:rsidRDefault="00B647FA" w:rsidP="00634B28">
            <w:pPr>
              <w:rPr>
                <w:b/>
              </w:rPr>
            </w:pPr>
            <w:r w:rsidRPr="00C3491F">
              <w:rPr>
                <w:b/>
              </w:rPr>
              <w:t>Internal Verifier’s Signature</w:t>
            </w:r>
          </w:p>
        </w:tc>
        <w:tc>
          <w:tcPr>
            <w:tcW w:w="3960" w:type="dxa"/>
            <w:tcBorders>
              <w:bottom w:val="single" w:sz="4" w:space="0" w:color="auto"/>
            </w:tcBorders>
            <w:vAlign w:val="center"/>
          </w:tcPr>
          <w:p w14:paraId="3B13AC65" w14:textId="77777777" w:rsidR="00B647FA" w:rsidRPr="00C3491F" w:rsidRDefault="00B647FA" w:rsidP="00634B28"/>
        </w:tc>
        <w:tc>
          <w:tcPr>
            <w:tcW w:w="900" w:type="dxa"/>
            <w:tcBorders>
              <w:bottom w:val="single" w:sz="4" w:space="0" w:color="auto"/>
            </w:tcBorders>
            <w:vAlign w:val="center"/>
          </w:tcPr>
          <w:p w14:paraId="7CC97D8C" w14:textId="77777777" w:rsidR="00B647FA" w:rsidRPr="00C3491F" w:rsidRDefault="00B647FA" w:rsidP="00634B28">
            <w:pPr>
              <w:rPr>
                <w:b/>
              </w:rPr>
            </w:pPr>
            <w:r w:rsidRPr="00C3491F">
              <w:rPr>
                <w:b/>
              </w:rPr>
              <w:t>Date</w:t>
            </w:r>
          </w:p>
        </w:tc>
        <w:tc>
          <w:tcPr>
            <w:tcW w:w="1620" w:type="dxa"/>
            <w:tcBorders>
              <w:bottom w:val="single" w:sz="4" w:space="0" w:color="auto"/>
            </w:tcBorders>
            <w:vAlign w:val="center"/>
          </w:tcPr>
          <w:p w14:paraId="58E26269" w14:textId="77777777" w:rsidR="00B647FA" w:rsidRPr="00C3491F" w:rsidRDefault="00B647FA" w:rsidP="00634B28"/>
        </w:tc>
      </w:tr>
      <w:tr w:rsidR="00B647FA" w:rsidRPr="00C3491F" w14:paraId="4FAD3558" w14:textId="77777777" w:rsidTr="00634B28">
        <w:trPr>
          <w:trHeight w:val="464"/>
        </w:trPr>
        <w:tc>
          <w:tcPr>
            <w:tcW w:w="9540" w:type="dxa"/>
            <w:gridSpan w:val="4"/>
            <w:shd w:val="pct15" w:color="auto" w:fill="auto"/>
            <w:vAlign w:val="center"/>
          </w:tcPr>
          <w:p w14:paraId="415AB3B6" w14:textId="77777777" w:rsidR="00B647FA" w:rsidRPr="00C3491F" w:rsidRDefault="00B647FA" w:rsidP="00634B28">
            <w:pPr>
              <w:pStyle w:val="Heading2"/>
              <w:jc w:val="left"/>
              <w:rPr>
                <w:rFonts w:ascii="Times New Roman" w:hAnsi="Times New Roman"/>
                <w:sz w:val="24"/>
              </w:rPr>
            </w:pPr>
            <w:r w:rsidRPr="00C3491F">
              <w:rPr>
                <w:rFonts w:ascii="Times New Roman" w:hAnsi="Times New Roman"/>
                <w:sz w:val="24"/>
              </w:rPr>
              <w:t>RECORD OF ACTION</w:t>
            </w:r>
          </w:p>
        </w:tc>
      </w:tr>
      <w:tr w:rsidR="00B647FA" w:rsidRPr="00C3491F" w14:paraId="457D1FDC" w14:textId="77777777" w:rsidTr="00634B28">
        <w:tc>
          <w:tcPr>
            <w:tcW w:w="9540" w:type="dxa"/>
            <w:gridSpan w:val="4"/>
          </w:tcPr>
          <w:p w14:paraId="42E43DD8" w14:textId="77777777" w:rsidR="00B647FA" w:rsidRPr="00C3491F" w:rsidRDefault="00B647FA" w:rsidP="00634B28">
            <w:pPr>
              <w:rPr>
                <w:b/>
              </w:rPr>
            </w:pPr>
            <w:r w:rsidRPr="00C3491F">
              <w:rPr>
                <w:b/>
              </w:rPr>
              <w:t>Comments</w:t>
            </w:r>
          </w:p>
          <w:p w14:paraId="49256F3F" w14:textId="77777777" w:rsidR="00B647FA" w:rsidRPr="00C3491F" w:rsidRDefault="00B647FA" w:rsidP="00634B28"/>
          <w:p w14:paraId="3C298D51" w14:textId="77777777" w:rsidR="00B647FA" w:rsidRPr="00C3491F" w:rsidRDefault="00B647FA" w:rsidP="00634B28"/>
          <w:p w14:paraId="211F3691" w14:textId="77777777" w:rsidR="00B647FA" w:rsidRPr="00C3491F" w:rsidRDefault="00B647FA" w:rsidP="00634B28"/>
        </w:tc>
      </w:tr>
      <w:tr w:rsidR="00B647FA" w:rsidRPr="00C3491F" w14:paraId="1EA855B1" w14:textId="77777777" w:rsidTr="00634B28">
        <w:trPr>
          <w:cantSplit/>
          <w:trHeight w:val="548"/>
        </w:trPr>
        <w:tc>
          <w:tcPr>
            <w:tcW w:w="3060" w:type="dxa"/>
            <w:vAlign w:val="center"/>
          </w:tcPr>
          <w:p w14:paraId="6C3C03D3" w14:textId="77777777" w:rsidR="00B647FA" w:rsidRPr="00C3491F" w:rsidRDefault="00B647FA" w:rsidP="00634B28">
            <w:pPr>
              <w:rPr>
                <w:b/>
              </w:rPr>
            </w:pPr>
            <w:r w:rsidRPr="00C3491F">
              <w:rPr>
                <w:b/>
              </w:rPr>
              <w:t>Date action completed</w:t>
            </w:r>
          </w:p>
        </w:tc>
        <w:tc>
          <w:tcPr>
            <w:tcW w:w="6480" w:type="dxa"/>
            <w:gridSpan w:val="3"/>
            <w:vAlign w:val="center"/>
          </w:tcPr>
          <w:p w14:paraId="556BABBD" w14:textId="77777777" w:rsidR="00B647FA" w:rsidRPr="00C3491F" w:rsidRDefault="00B647FA" w:rsidP="00634B28"/>
        </w:tc>
      </w:tr>
      <w:tr w:rsidR="00B647FA" w:rsidRPr="00C3491F" w14:paraId="1DEF65C8" w14:textId="77777777" w:rsidTr="00634B28">
        <w:trPr>
          <w:trHeight w:val="570"/>
        </w:trPr>
        <w:tc>
          <w:tcPr>
            <w:tcW w:w="3060" w:type="dxa"/>
            <w:vAlign w:val="center"/>
          </w:tcPr>
          <w:p w14:paraId="3AEC2D96" w14:textId="77777777" w:rsidR="00B647FA" w:rsidRPr="00C3491F" w:rsidRDefault="00B647FA" w:rsidP="00634B28">
            <w:pPr>
              <w:rPr>
                <w:b/>
              </w:rPr>
            </w:pPr>
            <w:r w:rsidRPr="00C3491F">
              <w:rPr>
                <w:b/>
              </w:rPr>
              <w:t>Assessor(s) Signature(s)</w:t>
            </w:r>
          </w:p>
        </w:tc>
        <w:tc>
          <w:tcPr>
            <w:tcW w:w="3960" w:type="dxa"/>
            <w:vAlign w:val="center"/>
          </w:tcPr>
          <w:p w14:paraId="119D9582" w14:textId="77777777" w:rsidR="00B647FA" w:rsidRPr="00C3491F" w:rsidRDefault="00B647FA" w:rsidP="00634B28"/>
        </w:tc>
        <w:tc>
          <w:tcPr>
            <w:tcW w:w="900" w:type="dxa"/>
            <w:vAlign w:val="center"/>
          </w:tcPr>
          <w:p w14:paraId="657D50AD" w14:textId="77777777" w:rsidR="00B647FA" w:rsidRPr="00C3491F" w:rsidRDefault="00B647FA" w:rsidP="00634B28">
            <w:pPr>
              <w:rPr>
                <w:b/>
              </w:rPr>
            </w:pPr>
            <w:r w:rsidRPr="00C3491F">
              <w:rPr>
                <w:b/>
              </w:rPr>
              <w:t>Date</w:t>
            </w:r>
          </w:p>
        </w:tc>
        <w:tc>
          <w:tcPr>
            <w:tcW w:w="1620" w:type="dxa"/>
            <w:vAlign w:val="center"/>
          </w:tcPr>
          <w:p w14:paraId="138CDC62" w14:textId="77777777" w:rsidR="00B647FA" w:rsidRPr="00C3491F" w:rsidRDefault="00B647FA" w:rsidP="00634B28"/>
        </w:tc>
      </w:tr>
      <w:tr w:rsidR="00B647FA" w:rsidRPr="00C3491F" w14:paraId="569EEB0B" w14:textId="77777777" w:rsidTr="00634B28">
        <w:trPr>
          <w:trHeight w:val="570"/>
        </w:trPr>
        <w:tc>
          <w:tcPr>
            <w:tcW w:w="3060" w:type="dxa"/>
            <w:tcBorders>
              <w:bottom w:val="single" w:sz="4" w:space="0" w:color="auto"/>
            </w:tcBorders>
            <w:vAlign w:val="center"/>
          </w:tcPr>
          <w:p w14:paraId="04207CC1" w14:textId="77777777" w:rsidR="00B647FA" w:rsidRPr="00C3491F" w:rsidRDefault="00B647FA" w:rsidP="00634B28">
            <w:pPr>
              <w:rPr>
                <w:b/>
              </w:rPr>
            </w:pPr>
            <w:r w:rsidRPr="00C3491F">
              <w:rPr>
                <w:b/>
              </w:rPr>
              <w:t>Internal Verifier’s Signature</w:t>
            </w:r>
          </w:p>
        </w:tc>
        <w:tc>
          <w:tcPr>
            <w:tcW w:w="3960" w:type="dxa"/>
            <w:tcBorders>
              <w:bottom w:val="single" w:sz="4" w:space="0" w:color="auto"/>
            </w:tcBorders>
            <w:vAlign w:val="center"/>
          </w:tcPr>
          <w:p w14:paraId="6D5EBC72" w14:textId="77777777" w:rsidR="00B647FA" w:rsidRPr="00C3491F" w:rsidRDefault="00B647FA" w:rsidP="00634B28"/>
        </w:tc>
        <w:tc>
          <w:tcPr>
            <w:tcW w:w="900" w:type="dxa"/>
            <w:tcBorders>
              <w:bottom w:val="single" w:sz="4" w:space="0" w:color="auto"/>
            </w:tcBorders>
            <w:vAlign w:val="center"/>
          </w:tcPr>
          <w:p w14:paraId="6670546D" w14:textId="77777777" w:rsidR="00B647FA" w:rsidRPr="00C3491F" w:rsidRDefault="00B647FA" w:rsidP="00634B28">
            <w:pPr>
              <w:rPr>
                <w:b/>
              </w:rPr>
            </w:pPr>
            <w:r w:rsidRPr="00C3491F">
              <w:rPr>
                <w:b/>
              </w:rPr>
              <w:t>Date</w:t>
            </w:r>
          </w:p>
        </w:tc>
        <w:tc>
          <w:tcPr>
            <w:tcW w:w="1620" w:type="dxa"/>
            <w:tcBorders>
              <w:bottom w:val="single" w:sz="4" w:space="0" w:color="auto"/>
            </w:tcBorders>
            <w:vAlign w:val="center"/>
          </w:tcPr>
          <w:p w14:paraId="7E63D2E7" w14:textId="77777777" w:rsidR="00B647FA" w:rsidRPr="00C3491F" w:rsidRDefault="00B647FA" w:rsidP="00634B28"/>
        </w:tc>
      </w:tr>
    </w:tbl>
    <w:p w14:paraId="4976485C" w14:textId="29ABDA0B" w:rsidR="00B647FA" w:rsidRDefault="00B647FA" w:rsidP="00B647FA">
      <w:pPr>
        <w:rPr>
          <w:sz w:val="24"/>
          <w:szCs w:val="24"/>
        </w:rPr>
      </w:pPr>
      <w:r>
        <w:rPr>
          <w:noProof/>
          <w:lang w:eastAsia="en-GB"/>
        </w:rPr>
        <mc:AlternateContent>
          <mc:Choice Requires="wps">
            <w:drawing>
              <wp:anchor distT="0" distB="0" distL="114300" distR="114300" simplePos="0" relativeHeight="251664384" behindDoc="0" locked="0" layoutInCell="1" allowOverlap="1" wp14:anchorId="4BEDB8CD" wp14:editId="79D77DCA">
                <wp:simplePos x="0" y="0"/>
                <wp:positionH relativeFrom="column">
                  <wp:posOffset>2514600</wp:posOffset>
                </wp:positionH>
                <wp:positionV relativeFrom="paragraph">
                  <wp:posOffset>239395</wp:posOffset>
                </wp:positionV>
                <wp:extent cx="685800" cy="342900"/>
                <wp:effectExtent l="0" t="127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3738451" w14:textId="77777777" w:rsidR="00B647FA" w:rsidRDefault="00B647FA" w:rsidP="00B647FA">
                            <w: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DB8CD" id="Rectangle 5" o:spid="_x0000_s1029" style="position:absolute;margin-left:198pt;margin-top:18.85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" stroked="f" strokecolor="blue">
                <v:textbox>
                  <w:txbxContent>
                    <w:p w14:paraId="53738451" w14:textId="77777777" w:rsidR="00B647FA" w:rsidRDefault="00B647FA" w:rsidP="00B647FA">
                      <w:r>
                        <w:t>Page 2</w:t>
                      </w:r>
                    </w:p>
                  </w:txbxContent>
                </v:textbox>
              </v:rect>
            </w:pict>
          </mc:Fallback>
        </mc:AlternateContent>
      </w:r>
      <w:r w:rsidRPr="00C3491F">
        <w:br w:type="page"/>
      </w:r>
    </w:p>
    <w:p w14:paraId="5A7CD1D7" w14:textId="50EBE424" w:rsidR="00B647FA" w:rsidRPr="004C7E32" w:rsidRDefault="004C7E32" w:rsidP="004C7E32">
      <w:pPr>
        <w:jc w:val="center"/>
        <w:rPr>
          <w:b/>
          <w:sz w:val="36"/>
          <w:szCs w:val="36"/>
          <w:u w:val="single"/>
        </w:rPr>
      </w:pPr>
      <w:r w:rsidRPr="004C7E32">
        <w:rPr>
          <w:b/>
          <w:sz w:val="36"/>
          <w:szCs w:val="36"/>
          <w:u w:val="single"/>
        </w:rPr>
        <w:lastRenderedPageBreak/>
        <w:t>STAGE 3 – POST ASSESSMENT</w:t>
      </w:r>
    </w:p>
    <w:p w14:paraId="049C080E" w14:textId="70EDC5CB" w:rsidR="004C7E32" w:rsidRDefault="004C7E32" w:rsidP="00B647FA">
      <w:pPr>
        <w:rPr>
          <w:sz w:val="24"/>
          <w:szCs w:val="24"/>
        </w:rPr>
      </w:pPr>
    </w:p>
    <w:p w14:paraId="14D83860" w14:textId="26C53841" w:rsidR="004C7E32" w:rsidRDefault="004C7E32" w:rsidP="00B647FA">
      <w:pPr>
        <w:rPr>
          <w:sz w:val="24"/>
          <w:szCs w:val="24"/>
        </w:rPr>
      </w:pPr>
      <w:r>
        <w:rPr>
          <w:sz w:val="24"/>
          <w:szCs w:val="24"/>
        </w:rPr>
        <w:t>At the end of each academic year, all staff will spend 1 week reviewing the previous academic year so that any improvements can be implemented for the next academic year.  The Centre will use the SQA IV3 Form (below) for documentation purposes:</w:t>
      </w:r>
    </w:p>
    <w:p w14:paraId="770BD5D3" w14:textId="1C16F30B" w:rsidR="004C7E32" w:rsidRDefault="004C7E32" w:rsidP="00B647FA">
      <w:pPr>
        <w:rPr>
          <w:sz w:val="24"/>
          <w:szCs w:val="24"/>
        </w:rPr>
      </w:pPr>
    </w:p>
    <w:p w14:paraId="58EE5D6F" w14:textId="77777777" w:rsidR="004C7E32" w:rsidRPr="00C3491F" w:rsidRDefault="004C7E32" w:rsidP="004C7E32">
      <w:pPr>
        <w:ind w:left="-360"/>
        <w:rPr>
          <w:b/>
          <w:sz w:val="28"/>
        </w:rPr>
      </w:pPr>
      <w:r w:rsidRPr="00C3491F">
        <w:rPr>
          <w:b/>
          <w:sz w:val="28"/>
        </w:rPr>
        <w:t>INTERNAL VERIFICATION</w:t>
      </w:r>
      <w:r w:rsidRPr="00C3491F">
        <w:rPr>
          <w:b/>
          <w:sz w:val="28"/>
        </w:rPr>
        <w:tab/>
      </w:r>
      <w:r w:rsidRPr="00C3491F">
        <w:rPr>
          <w:b/>
          <w:sz w:val="28"/>
        </w:rPr>
        <w:tab/>
      </w:r>
      <w:r w:rsidRPr="00C3491F">
        <w:rPr>
          <w:b/>
          <w:sz w:val="28"/>
        </w:rPr>
        <w:tab/>
      </w:r>
      <w:r w:rsidRPr="00C3491F">
        <w:rPr>
          <w:b/>
          <w:sz w:val="28"/>
        </w:rPr>
        <w:tab/>
      </w:r>
      <w:r w:rsidRPr="00C3491F">
        <w:rPr>
          <w:b/>
          <w:sz w:val="28"/>
        </w:rPr>
        <w:tab/>
        <w:t xml:space="preserve">IV3 </w:t>
      </w:r>
    </w:p>
    <w:p w14:paraId="4B834A1C" w14:textId="77777777" w:rsidR="004C7E32" w:rsidRPr="00C3491F" w:rsidRDefault="004C7E32" w:rsidP="004C7E32">
      <w:pPr>
        <w:pStyle w:val="Heading1"/>
        <w:ind w:hanging="360"/>
      </w:pPr>
      <w:r w:rsidRPr="00C3491F">
        <w:rPr>
          <w:noProof/>
          <w:lang w:eastAsia="en-GB"/>
        </w:rPr>
        <w:drawing>
          <wp:anchor distT="0" distB="0" distL="114300" distR="114300" simplePos="0" relativeHeight="251666432" behindDoc="0" locked="0" layoutInCell="1" allowOverlap="1" wp14:anchorId="051D0400" wp14:editId="452F28F9">
            <wp:simplePos x="0" y="0"/>
            <wp:positionH relativeFrom="column">
              <wp:posOffset>4479290</wp:posOffset>
            </wp:positionH>
            <wp:positionV relativeFrom="paragraph">
              <wp:posOffset>-490220</wp:posOffset>
            </wp:positionV>
            <wp:extent cx="1754505" cy="914400"/>
            <wp:effectExtent l="19050" t="0" r="0" b="0"/>
            <wp:wrapSquare wrapText="bothSides"/>
            <wp:docPr id="7" name="Picture 7" descr="SQA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logo_COL"/>
                    <pic:cNvPicPr>
                      <a:picLocks noChangeAspect="1" noChangeArrowheads="1"/>
                    </pic:cNvPicPr>
                  </pic:nvPicPr>
                  <pic:blipFill>
                    <a:blip r:embed="rId8" cstate="print"/>
                    <a:srcRect/>
                    <a:stretch>
                      <a:fillRect/>
                    </a:stretch>
                  </pic:blipFill>
                  <pic:spPr bwMode="auto">
                    <a:xfrm>
                      <a:off x="0" y="0"/>
                      <a:ext cx="1754505" cy="914400"/>
                    </a:xfrm>
                    <a:prstGeom prst="rect">
                      <a:avLst/>
                    </a:prstGeom>
                    <a:noFill/>
                    <a:ln w="9525">
                      <a:noFill/>
                      <a:miter lim="800000"/>
                      <a:headEnd/>
                      <a:tailEnd/>
                    </a:ln>
                  </pic:spPr>
                </pic:pic>
              </a:graphicData>
            </a:graphic>
          </wp:anchor>
        </w:drawing>
      </w:r>
      <w:r w:rsidRPr="00C3491F">
        <w:t>RECORD OF TEAM MEETING</w:t>
      </w:r>
    </w:p>
    <w:p w14:paraId="06BEE566" w14:textId="77777777" w:rsidR="004C7E32" w:rsidRPr="00C3491F" w:rsidRDefault="004C7E32" w:rsidP="004C7E32">
      <w:pPr>
        <w:pStyle w:val="BodyText"/>
        <w:ind w:hanging="360"/>
        <w:rPr>
          <w:sz w:val="28"/>
        </w:rPr>
      </w:pPr>
      <w:r w:rsidRPr="00C3491F">
        <w:rPr>
          <w:sz w:val="28"/>
        </w:rPr>
        <w:t xml:space="preserve">Following Internal Verification / External Verification / End of Course Review  </w:t>
      </w:r>
      <w:r w:rsidRPr="00C3491F">
        <w:rPr>
          <w:b/>
        </w:rPr>
        <w:t>(Delete as appropriate)</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0"/>
        <w:gridCol w:w="6"/>
        <w:gridCol w:w="824"/>
        <w:gridCol w:w="178"/>
        <w:gridCol w:w="1198"/>
        <w:gridCol w:w="12"/>
        <w:gridCol w:w="52"/>
        <w:gridCol w:w="2204"/>
        <w:gridCol w:w="253"/>
        <w:gridCol w:w="243"/>
        <w:gridCol w:w="924"/>
        <w:gridCol w:w="1416"/>
      </w:tblGrid>
      <w:tr w:rsidR="004C7E32" w:rsidRPr="00C3491F" w14:paraId="311112CE" w14:textId="77777777" w:rsidTr="00634B28">
        <w:trPr>
          <w:trHeight w:val="500"/>
        </w:trPr>
        <w:tc>
          <w:tcPr>
            <w:tcW w:w="9540" w:type="dxa"/>
            <w:gridSpan w:val="13"/>
            <w:shd w:val="pct5" w:color="auto" w:fill="auto"/>
            <w:vAlign w:val="center"/>
          </w:tcPr>
          <w:p w14:paraId="647329A2" w14:textId="77777777" w:rsidR="004C7E32" w:rsidRPr="00C3491F" w:rsidRDefault="004C7E32" w:rsidP="00634B28">
            <w:pPr>
              <w:pStyle w:val="Heading2"/>
              <w:jc w:val="left"/>
              <w:rPr>
                <w:rFonts w:ascii="Times New Roman" w:hAnsi="Times New Roman" w:cs="Times New Roman"/>
                <w:sz w:val="24"/>
              </w:rPr>
            </w:pPr>
            <w:r w:rsidRPr="00C3491F">
              <w:rPr>
                <w:rFonts w:ascii="Times New Roman" w:hAnsi="Times New Roman" w:cs="Times New Roman"/>
                <w:sz w:val="24"/>
              </w:rPr>
              <w:t>QUALIFICATION DETAILS</w:t>
            </w:r>
          </w:p>
        </w:tc>
      </w:tr>
      <w:tr w:rsidR="004C7E32" w:rsidRPr="00C3491F" w14:paraId="5602738A" w14:textId="77777777" w:rsidTr="00634B28">
        <w:trPr>
          <w:cantSplit/>
          <w:trHeight w:val="524"/>
        </w:trPr>
        <w:tc>
          <w:tcPr>
            <w:tcW w:w="3238" w:type="dxa"/>
            <w:gridSpan w:val="5"/>
            <w:vAlign w:val="center"/>
          </w:tcPr>
          <w:p w14:paraId="770B3256" w14:textId="77777777" w:rsidR="004C7E32" w:rsidRPr="00C3491F" w:rsidRDefault="004C7E32" w:rsidP="00634B28">
            <w:pPr>
              <w:rPr>
                <w:b/>
              </w:rPr>
            </w:pPr>
            <w:r w:rsidRPr="00C3491F">
              <w:rPr>
                <w:b/>
              </w:rPr>
              <w:t>Qualification Title,  Code, Level</w:t>
            </w:r>
          </w:p>
        </w:tc>
        <w:tc>
          <w:tcPr>
            <w:tcW w:w="6302" w:type="dxa"/>
            <w:gridSpan w:val="8"/>
            <w:vAlign w:val="center"/>
          </w:tcPr>
          <w:p w14:paraId="039714B7" w14:textId="77777777" w:rsidR="004C7E32" w:rsidRPr="00C3491F" w:rsidRDefault="004C7E32" w:rsidP="00634B28">
            <w:pPr>
              <w:rPr>
                <w:b/>
                <w:bCs/>
              </w:rPr>
            </w:pPr>
          </w:p>
        </w:tc>
      </w:tr>
      <w:tr w:rsidR="004C7E32" w:rsidRPr="00C3491F" w14:paraId="3796C770" w14:textId="77777777" w:rsidTr="00634B28">
        <w:trPr>
          <w:cantSplit/>
          <w:trHeight w:val="548"/>
        </w:trPr>
        <w:tc>
          <w:tcPr>
            <w:tcW w:w="2160" w:type="dxa"/>
            <w:vAlign w:val="center"/>
          </w:tcPr>
          <w:p w14:paraId="371764C7" w14:textId="77777777" w:rsidR="004C7E32" w:rsidRPr="00C3491F" w:rsidRDefault="004C7E32" w:rsidP="00634B28">
            <w:pPr>
              <w:rPr>
                <w:b/>
              </w:rPr>
            </w:pPr>
            <w:r w:rsidRPr="00C3491F">
              <w:rPr>
                <w:b/>
              </w:rPr>
              <w:t>Start Date</w:t>
            </w:r>
          </w:p>
        </w:tc>
        <w:tc>
          <w:tcPr>
            <w:tcW w:w="2340" w:type="dxa"/>
            <w:gridSpan w:val="7"/>
            <w:vAlign w:val="center"/>
          </w:tcPr>
          <w:p w14:paraId="1781F27F" w14:textId="77777777" w:rsidR="004C7E32" w:rsidRPr="00C3491F" w:rsidRDefault="004C7E32" w:rsidP="00634B28">
            <w:pPr>
              <w:rPr>
                <w:b/>
                <w:bCs/>
              </w:rPr>
            </w:pPr>
          </w:p>
        </w:tc>
        <w:tc>
          <w:tcPr>
            <w:tcW w:w="2457" w:type="dxa"/>
            <w:gridSpan w:val="2"/>
            <w:tcBorders>
              <w:bottom w:val="single" w:sz="4" w:space="0" w:color="auto"/>
            </w:tcBorders>
            <w:vAlign w:val="center"/>
          </w:tcPr>
          <w:p w14:paraId="6F40C18F" w14:textId="77777777" w:rsidR="004C7E32" w:rsidRPr="00C3491F" w:rsidRDefault="004C7E32" w:rsidP="00634B28">
            <w:pPr>
              <w:rPr>
                <w:b/>
              </w:rPr>
            </w:pPr>
            <w:r w:rsidRPr="00C3491F">
              <w:rPr>
                <w:b/>
              </w:rPr>
              <w:t>Finish Date</w:t>
            </w:r>
          </w:p>
        </w:tc>
        <w:tc>
          <w:tcPr>
            <w:tcW w:w="2583" w:type="dxa"/>
            <w:gridSpan w:val="3"/>
            <w:tcBorders>
              <w:bottom w:val="single" w:sz="4" w:space="0" w:color="auto"/>
            </w:tcBorders>
            <w:vAlign w:val="center"/>
          </w:tcPr>
          <w:p w14:paraId="224E7978" w14:textId="77777777" w:rsidR="004C7E32" w:rsidRPr="00C3491F" w:rsidRDefault="004C7E32" w:rsidP="00634B28">
            <w:pPr>
              <w:rPr>
                <w:b/>
                <w:bCs/>
              </w:rPr>
            </w:pPr>
          </w:p>
        </w:tc>
      </w:tr>
      <w:tr w:rsidR="004C7E32" w:rsidRPr="00C3491F" w14:paraId="477DE566" w14:textId="77777777" w:rsidTr="00634B28">
        <w:trPr>
          <w:trHeight w:val="524"/>
        </w:trPr>
        <w:tc>
          <w:tcPr>
            <w:tcW w:w="9540" w:type="dxa"/>
            <w:gridSpan w:val="13"/>
            <w:shd w:val="pct5" w:color="auto" w:fill="auto"/>
            <w:vAlign w:val="center"/>
          </w:tcPr>
          <w:p w14:paraId="2E6DDB2C" w14:textId="77777777" w:rsidR="004C7E32" w:rsidRPr="00C3491F" w:rsidRDefault="004C7E32" w:rsidP="00634B28">
            <w:pPr>
              <w:rPr>
                <w:b/>
                <w:bCs/>
              </w:rPr>
            </w:pPr>
            <w:r w:rsidRPr="00C3491F">
              <w:rPr>
                <w:b/>
                <w:bCs/>
              </w:rPr>
              <w:t>PRESENT</w:t>
            </w:r>
          </w:p>
        </w:tc>
      </w:tr>
      <w:tr w:rsidR="004C7E32" w:rsidRPr="00C3491F" w14:paraId="0273F6E9" w14:textId="77777777" w:rsidTr="00634B28">
        <w:trPr>
          <w:trHeight w:val="524"/>
        </w:trPr>
        <w:tc>
          <w:tcPr>
            <w:tcW w:w="2160" w:type="dxa"/>
            <w:tcBorders>
              <w:bottom w:val="single" w:sz="4" w:space="0" w:color="auto"/>
            </w:tcBorders>
            <w:vAlign w:val="center"/>
          </w:tcPr>
          <w:p w14:paraId="43D65FA8" w14:textId="77777777" w:rsidR="004C7E32" w:rsidRPr="00C3491F" w:rsidRDefault="004C7E32" w:rsidP="00634B28">
            <w:pPr>
              <w:rPr>
                <w:b/>
              </w:rPr>
            </w:pPr>
            <w:r w:rsidRPr="00C3491F">
              <w:rPr>
                <w:b/>
              </w:rPr>
              <w:t>IVs</w:t>
            </w:r>
          </w:p>
        </w:tc>
        <w:tc>
          <w:tcPr>
            <w:tcW w:w="7380" w:type="dxa"/>
            <w:gridSpan w:val="12"/>
            <w:tcBorders>
              <w:bottom w:val="single" w:sz="4" w:space="0" w:color="auto"/>
            </w:tcBorders>
            <w:vAlign w:val="center"/>
          </w:tcPr>
          <w:p w14:paraId="12209590" w14:textId="77777777" w:rsidR="004C7E32" w:rsidRPr="00C3491F" w:rsidRDefault="004C7E32" w:rsidP="00634B28">
            <w:pPr>
              <w:rPr>
                <w:b/>
                <w:bCs/>
              </w:rPr>
            </w:pPr>
          </w:p>
          <w:p w14:paraId="07166D83" w14:textId="77777777" w:rsidR="004C7E32" w:rsidRPr="00C3491F" w:rsidRDefault="004C7E32" w:rsidP="00634B28">
            <w:pPr>
              <w:rPr>
                <w:b/>
                <w:bCs/>
              </w:rPr>
            </w:pPr>
          </w:p>
        </w:tc>
      </w:tr>
      <w:tr w:rsidR="004C7E32" w:rsidRPr="00C3491F" w14:paraId="7D9E38DC" w14:textId="77777777" w:rsidTr="00634B28">
        <w:trPr>
          <w:trHeight w:val="908"/>
        </w:trPr>
        <w:tc>
          <w:tcPr>
            <w:tcW w:w="2160" w:type="dxa"/>
            <w:tcBorders>
              <w:bottom w:val="single" w:sz="4" w:space="0" w:color="auto"/>
            </w:tcBorders>
            <w:vAlign w:val="center"/>
          </w:tcPr>
          <w:p w14:paraId="35D40497" w14:textId="77777777" w:rsidR="004C7E32" w:rsidRPr="00C3491F" w:rsidRDefault="004C7E32" w:rsidP="00634B28">
            <w:pPr>
              <w:rPr>
                <w:b/>
              </w:rPr>
            </w:pPr>
            <w:r w:rsidRPr="00C3491F">
              <w:rPr>
                <w:b/>
              </w:rPr>
              <w:t>Assessors</w:t>
            </w:r>
          </w:p>
        </w:tc>
        <w:tc>
          <w:tcPr>
            <w:tcW w:w="7380" w:type="dxa"/>
            <w:gridSpan w:val="12"/>
            <w:tcBorders>
              <w:bottom w:val="single" w:sz="4" w:space="0" w:color="auto"/>
            </w:tcBorders>
            <w:vAlign w:val="center"/>
          </w:tcPr>
          <w:p w14:paraId="21C0D453" w14:textId="77777777" w:rsidR="004C7E32" w:rsidRPr="00C3491F" w:rsidRDefault="004C7E32" w:rsidP="00634B28">
            <w:pPr>
              <w:rPr>
                <w:b/>
                <w:bCs/>
              </w:rPr>
            </w:pPr>
          </w:p>
        </w:tc>
      </w:tr>
      <w:tr w:rsidR="004C7E32" w:rsidRPr="00C3491F" w14:paraId="03A5AA24" w14:textId="77777777" w:rsidTr="00634B28">
        <w:trPr>
          <w:trHeight w:val="608"/>
        </w:trPr>
        <w:tc>
          <w:tcPr>
            <w:tcW w:w="9540" w:type="dxa"/>
            <w:gridSpan w:val="13"/>
            <w:shd w:val="clear" w:color="auto" w:fill="E6E6E6"/>
            <w:vAlign w:val="center"/>
          </w:tcPr>
          <w:p w14:paraId="39F83F6A" w14:textId="77777777" w:rsidR="004C7E32" w:rsidRPr="00C3491F" w:rsidRDefault="004C7E32" w:rsidP="00634B28">
            <w:pPr>
              <w:rPr>
                <w:b/>
                <w:bCs/>
              </w:rPr>
            </w:pPr>
            <w:r w:rsidRPr="00C3491F">
              <w:rPr>
                <w:b/>
                <w:bCs/>
              </w:rPr>
              <w:t>MEETING RECORD</w:t>
            </w:r>
          </w:p>
        </w:tc>
      </w:tr>
      <w:tr w:rsidR="004C7E32" w:rsidRPr="00C3491F" w14:paraId="0960FE2F" w14:textId="77777777" w:rsidTr="00634B28">
        <w:trPr>
          <w:trHeight w:val="278"/>
        </w:trPr>
        <w:tc>
          <w:tcPr>
            <w:tcW w:w="2230" w:type="dxa"/>
            <w:gridSpan w:val="2"/>
            <w:tcBorders>
              <w:bottom w:val="single" w:sz="4" w:space="0" w:color="auto"/>
            </w:tcBorders>
            <w:vAlign w:val="center"/>
          </w:tcPr>
          <w:p w14:paraId="057CD863" w14:textId="77777777" w:rsidR="004C7E32" w:rsidRPr="00C3491F" w:rsidRDefault="004C7E32" w:rsidP="00634B28">
            <w:pPr>
              <w:rPr>
                <w:b/>
              </w:rPr>
            </w:pPr>
            <w:r w:rsidRPr="00C3491F">
              <w:rPr>
                <w:b/>
              </w:rPr>
              <w:t>Topic Discussed</w:t>
            </w:r>
          </w:p>
        </w:tc>
        <w:tc>
          <w:tcPr>
            <w:tcW w:w="2206" w:type="dxa"/>
            <w:gridSpan w:val="4"/>
            <w:tcBorders>
              <w:bottom w:val="single" w:sz="4" w:space="0" w:color="auto"/>
            </w:tcBorders>
            <w:vAlign w:val="center"/>
          </w:tcPr>
          <w:p w14:paraId="2185EF03" w14:textId="77777777" w:rsidR="004C7E32" w:rsidRPr="00C3491F" w:rsidRDefault="004C7E32" w:rsidP="00634B28">
            <w:pPr>
              <w:rPr>
                <w:b/>
              </w:rPr>
            </w:pPr>
            <w:r w:rsidRPr="00C3491F">
              <w:rPr>
                <w:b/>
              </w:rPr>
              <w:t>Action Agreed</w:t>
            </w:r>
          </w:p>
        </w:tc>
        <w:tc>
          <w:tcPr>
            <w:tcW w:w="2268" w:type="dxa"/>
            <w:gridSpan w:val="3"/>
            <w:tcBorders>
              <w:bottom w:val="single" w:sz="4" w:space="0" w:color="auto"/>
            </w:tcBorders>
            <w:vAlign w:val="center"/>
          </w:tcPr>
          <w:p w14:paraId="2A2EFD8A" w14:textId="77777777" w:rsidR="004C7E32" w:rsidRPr="00C3491F" w:rsidRDefault="004C7E32" w:rsidP="00634B28">
            <w:r w:rsidRPr="00C3491F">
              <w:rPr>
                <w:b/>
              </w:rPr>
              <w:t>Person</w:t>
            </w:r>
            <w:r w:rsidRPr="00C3491F">
              <w:t xml:space="preserve"> </w:t>
            </w:r>
            <w:r w:rsidRPr="00C3491F">
              <w:rPr>
                <w:b/>
              </w:rPr>
              <w:t>Responsible</w:t>
            </w:r>
          </w:p>
        </w:tc>
        <w:tc>
          <w:tcPr>
            <w:tcW w:w="1420" w:type="dxa"/>
            <w:gridSpan w:val="3"/>
            <w:tcBorders>
              <w:bottom w:val="single" w:sz="4" w:space="0" w:color="auto"/>
            </w:tcBorders>
            <w:vAlign w:val="center"/>
          </w:tcPr>
          <w:p w14:paraId="67C15A7E" w14:textId="77777777" w:rsidR="004C7E32" w:rsidRPr="00C3491F" w:rsidRDefault="004C7E32" w:rsidP="00634B28">
            <w:pPr>
              <w:jc w:val="center"/>
              <w:rPr>
                <w:b/>
              </w:rPr>
            </w:pPr>
            <w:r w:rsidRPr="00C3491F">
              <w:rPr>
                <w:b/>
              </w:rPr>
              <w:t>Target Completion Date</w:t>
            </w:r>
          </w:p>
        </w:tc>
        <w:tc>
          <w:tcPr>
            <w:tcW w:w="1416" w:type="dxa"/>
            <w:tcBorders>
              <w:bottom w:val="single" w:sz="4" w:space="0" w:color="auto"/>
            </w:tcBorders>
            <w:vAlign w:val="center"/>
          </w:tcPr>
          <w:p w14:paraId="7FB978EC" w14:textId="77777777" w:rsidR="004C7E32" w:rsidRPr="00C3491F" w:rsidRDefault="004C7E32" w:rsidP="00634B28">
            <w:pPr>
              <w:jc w:val="center"/>
              <w:rPr>
                <w:b/>
              </w:rPr>
            </w:pPr>
            <w:r w:rsidRPr="00C3491F">
              <w:rPr>
                <w:b/>
              </w:rPr>
              <w:t>Completion Date</w:t>
            </w:r>
          </w:p>
        </w:tc>
      </w:tr>
      <w:tr w:rsidR="004C7E32" w:rsidRPr="00C3491F" w14:paraId="4EEE40E1" w14:textId="77777777" w:rsidTr="00634B28">
        <w:trPr>
          <w:trHeight w:val="971"/>
        </w:trPr>
        <w:tc>
          <w:tcPr>
            <w:tcW w:w="2236" w:type="dxa"/>
            <w:gridSpan w:val="3"/>
            <w:tcBorders>
              <w:bottom w:val="single" w:sz="4" w:space="0" w:color="auto"/>
            </w:tcBorders>
          </w:tcPr>
          <w:p w14:paraId="6903FBB5" w14:textId="77777777" w:rsidR="004C7E32" w:rsidRPr="00C3491F" w:rsidRDefault="004C7E32" w:rsidP="00634B28">
            <w:pPr>
              <w:rPr>
                <w:bCs/>
              </w:rPr>
            </w:pPr>
          </w:p>
          <w:p w14:paraId="58DC3627" w14:textId="77777777" w:rsidR="004C7E32" w:rsidRPr="00C3491F" w:rsidRDefault="004C7E32" w:rsidP="00634B28">
            <w:pPr>
              <w:rPr>
                <w:bCs/>
              </w:rPr>
            </w:pPr>
          </w:p>
          <w:p w14:paraId="1316697C" w14:textId="77777777" w:rsidR="004C7E32" w:rsidRPr="00C3491F" w:rsidRDefault="004C7E32" w:rsidP="00634B28">
            <w:pPr>
              <w:rPr>
                <w:bCs/>
              </w:rPr>
            </w:pPr>
          </w:p>
          <w:p w14:paraId="5DD9826D" w14:textId="77777777" w:rsidR="004C7E32" w:rsidRPr="00C3491F" w:rsidRDefault="004C7E32" w:rsidP="00634B28">
            <w:pPr>
              <w:rPr>
                <w:bCs/>
              </w:rPr>
            </w:pPr>
          </w:p>
          <w:p w14:paraId="7C6D7B44" w14:textId="77777777" w:rsidR="004C7E32" w:rsidRPr="00C3491F" w:rsidRDefault="004C7E32" w:rsidP="00634B28">
            <w:pPr>
              <w:rPr>
                <w:bCs/>
              </w:rPr>
            </w:pPr>
          </w:p>
          <w:p w14:paraId="0F1EE095" w14:textId="77777777" w:rsidR="004C7E32" w:rsidRPr="00C3491F" w:rsidRDefault="004C7E32" w:rsidP="00634B28">
            <w:pPr>
              <w:rPr>
                <w:bCs/>
              </w:rPr>
            </w:pPr>
          </w:p>
          <w:p w14:paraId="2E9A77CA" w14:textId="77777777" w:rsidR="004C7E32" w:rsidRPr="00C3491F" w:rsidRDefault="004C7E32" w:rsidP="00634B28">
            <w:pPr>
              <w:rPr>
                <w:bCs/>
              </w:rPr>
            </w:pPr>
          </w:p>
          <w:p w14:paraId="76F25B0B" w14:textId="77777777" w:rsidR="004C7E32" w:rsidRPr="00C3491F" w:rsidRDefault="004C7E32" w:rsidP="00634B28">
            <w:pPr>
              <w:rPr>
                <w:bCs/>
              </w:rPr>
            </w:pPr>
          </w:p>
          <w:p w14:paraId="4A9BACF5" w14:textId="77777777" w:rsidR="004C7E32" w:rsidRPr="00C3491F" w:rsidRDefault="004C7E32" w:rsidP="00634B28">
            <w:pPr>
              <w:rPr>
                <w:bCs/>
              </w:rPr>
            </w:pPr>
          </w:p>
        </w:tc>
        <w:tc>
          <w:tcPr>
            <w:tcW w:w="2212" w:type="dxa"/>
            <w:gridSpan w:val="4"/>
            <w:tcBorders>
              <w:bottom w:val="single" w:sz="4" w:space="0" w:color="auto"/>
            </w:tcBorders>
          </w:tcPr>
          <w:p w14:paraId="51470580" w14:textId="77777777" w:rsidR="004C7E32" w:rsidRPr="00C3491F" w:rsidRDefault="004C7E32" w:rsidP="00634B28">
            <w:pPr>
              <w:rPr>
                <w:bCs/>
              </w:rPr>
            </w:pPr>
          </w:p>
        </w:tc>
        <w:tc>
          <w:tcPr>
            <w:tcW w:w="2256" w:type="dxa"/>
            <w:gridSpan w:val="2"/>
            <w:tcBorders>
              <w:bottom w:val="single" w:sz="4" w:space="0" w:color="auto"/>
            </w:tcBorders>
          </w:tcPr>
          <w:p w14:paraId="2CAAD8D1" w14:textId="77777777" w:rsidR="004C7E32" w:rsidRPr="00C3491F" w:rsidRDefault="004C7E32" w:rsidP="00634B28">
            <w:pPr>
              <w:rPr>
                <w:bCs/>
              </w:rPr>
            </w:pPr>
          </w:p>
        </w:tc>
        <w:tc>
          <w:tcPr>
            <w:tcW w:w="1420" w:type="dxa"/>
            <w:gridSpan w:val="3"/>
            <w:tcBorders>
              <w:bottom w:val="single" w:sz="4" w:space="0" w:color="auto"/>
            </w:tcBorders>
          </w:tcPr>
          <w:p w14:paraId="314C912F" w14:textId="77777777" w:rsidR="004C7E32" w:rsidRPr="00C3491F" w:rsidRDefault="004C7E32" w:rsidP="00634B28">
            <w:pPr>
              <w:rPr>
                <w:bCs/>
              </w:rPr>
            </w:pPr>
          </w:p>
        </w:tc>
        <w:tc>
          <w:tcPr>
            <w:tcW w:w="1416" w:type="dxa"/>
            <w:tcBorders>
              <w:bottom w:val="single" w:sz="4" w:space="0" w:color="auto"/>
            </w:tcBorders>
          </w:tcPr>
          <w:p w14:paraId="616A87F2" w14:textId="77777777" w:rsidR="004C7E32" w:rsidRPr="00C3491F" w:rsidRDefault="004C7E32" w:rsidP="00634B28">
            <w:pPr>
              <w:rPr>
                <w:bCs/>
              </w:rPr>
            </w:pPr>
          </w:p>
        </w:tc>
      </w:tr>
      <w:tr w:rsidR="004C7E32" w:rsidRPr="00C3491F" w14:paraId="39BAB0A9" w14:textId="77777777" w:rsidTr="00634B28">
        <w:trPr>
          <w:cantSplit/>
          <w:trHeight w:val="548"/>
        </w:trPr>
        <w:tc>
          <w:tcPr>
            <w:tcW w:w="3060" w:type="dxa"/>
            <w:gridSpan w:val="4"/>
            <w:vAlign w:val="center"/>
          </w:tcPr>
          <w:p w14:paraId="253BDC25" w14:textId="77777777" w:rsidR="004C7E32" w:rsidRPr="00C3491F" w:rsidRDefault="004C7E32" w:rsidP="00634B28">
            <w:pPr>
              <w:rPr>
                <w:b/>
              </w:rPr>
            </w:pPr>
            <w:r w:rsidRPr="00C3491F">
              <w:rPr>
                <w:b/>
                <w:bCs/>
              </w:rPr>
              <w:t>Date of Meeting</w:t>
            </w:r>
          </w:p>
        </w:tc>
        <w:tc>
          <w:tcPr>
            <w:tcW w:w="6480" w:type="dxa"/>
            <w:gridSpan w:val="9"/>
            <w:vAlign w:val="center"/>
          </w:tcPr>
          <w:p w14:paraId="04793A35" w14:textId="77777777" w:rsidR="004C7E32" w:rsidRPr="00C3491F" w:rsidRDefault="004C7E32" w:rsidP="00634B28">
            <w:pPr>
              <w:rPr>
                <w:b/>
                <w:bCs/>
              </w:rPr>
            </w:pPr>
          </w:p>
        </w:tc>
      </w:tr>
      <w:tr w:rsidR="004C7E32" w:rsidRPr="00C3491F" w14:paraId="332748B5" w14:textId="77777777" w:rsidTr="00634B28">
        <w:trPr>
          <w:cantSplit/>
          <w:trHeight w:val="524"/>
        </w:trPr>
        <w:tc>
          <w:tcPr>
            <w:tcW w:w="3060" w:type="dxa"/>
            <w:gridSpan w:val="4"/>
            <w:tcBorders>
              <w:bottom w:val="single" w:sz="4" w:space="0" w:color="auto"/>
            </w:tcBorders>
            <w:vAlign w:val="center"/>
          </w:tcPr>
          <w:p w14:paraId="4A182015" w14:textId="77777777" w:rsidR="004C7E32" w:rsidRPr="00C3491F" w:rsidRDefault="004C7E32" w:rsidP="00634B28">
            <w:pPr>
              <w:rPr>
                <w:b/>
                <w:bCs/>
              </w:rPr>
            </w:pPr>
            <w:r w:rsidRPr="00C3491F">
              <w:rPr>
                <w:b/>
                <w:bCs/>
              </w:rPr>
              <w:t>Lead IV’s Signature</w:t>
            </w:r>
          </w:p>
        </w:tc>
        <w:tc>
          <w:tcPr>
            <w:tcW w:w="4140" w:type="dxa"/>
            <w:gridSpan w:val="7"/>
            <w:tcBorders>
              <w:bottom w:val="single" w:sz="4" w:space="0" w:color="auto"/>
            </w:tcBorders>
            <w:vAlign w:val="center"/>
          </w:tcPr>
          <w:p w14:paraId="1A93938F" w14:textId="77777777" w:rsidR="004C7E32" w:rsidRPr="00C3491F" w:rsidRDefault="004C7E32" w:rsidP="00634B28">
            <w:pPr>
              <w:rPr>
                <w:b/>
                <w:bCs/>
              </w:rPr>
            </w:pPr>
          </w:p>
        </w:tc>
        <w:tc>
          <w:tcPr>
            <w:tcW w:w="924" w:type="dxa"/>
            <w:tcBorders>
              <w:bottom w:val="single" w:sz="4" w:space="0" w:color="auto"/>
            </w:tcBorders>
            <w:vAlign w:val="center"/>
          </w:tcPr>
          <w:p w14:paraId="2A9084D4" w14:textId="77777777" w:rsidR="004C7E32" w:rsidRPr="00C3491F" w:rsidRDefault="004C7E32" w:rsidP="00634B28">
            <w:pPr>
              <w:rPr>
                <w:b/>
                <w:bCs/>
              </w:rPr>
            </w:pPr>
            <w:r w:rsidRPr="00C3491F">
              <w:rPr>
                <w:b/>
                <w:bCs/>
              </w:rPr>
              <w:t>Date</w:t>
            </w:r>
          </w:p>
        </w:tc>
        <w:tc>
          <w:tcPr>
            <w:tcW w:w="1416" w:type="dxa"/>
            <w:tcBorders>
              <w:bottom w:val="single" w:sz="4" w:space="0" w:color="auto"/>
            </w:tcBorders>
            <w:vAlign w:val="center"/>
          </w:tcPr>
          <w:p w14:paraId="0544957B" w14:textId="77777777" w:rsidR="004C7E32" w:rsidRPr="00C3491F" w:rsidRDefault="004C7E32" w:rsidP="00634B28">
            <w:pPr>
              <w:rPr>
                <w:b/>
                <w:bCs/>
              </w:rPr>
            </w:pPr>
          </w:p>
        </w:tc>
      </w:tr>
    </w:tbl>
    <w:p w14:paraId="3776BC59" w14:textId="77777777" w:rsidR="004C7E32" w:rsidRPr="00B647FA" w:rsidRDefault="004C7E32" w:rsidP="00B647FA">
      <w:pPr>
        <w:rPr>
          <w:sz w:val="24"/>
          <w:szCs w:val="24"/>
        </w:rPr>
      </w:pPr>
    </w:p>
    <w:p w14:paraId="52C46CE6" w14:textId="045C5F4C" w:rsidR="008246BA" w:rsidRDefault="008246BA">
      <w:r>
        <w:br w:type="page"/>
      </w:r>
    </w:p>
    <w:p w14:paraId="3D035440" w14:textId="77777777" w:rsidR="008246BA" w:rsidRDefault="008246BA" w:rsidP="008246B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INTERNAL VERIFICATION PLAN</w:t>
      </w:r>
    </w:p>
    <w:p w14:paraId="43C3E235" w14:textId="77777777" w:rsidR="008246BA" w:rsidRDefault="008246BA" w:rsidP="008246BA"/>
    <w:p w14:paraId="4CC9E59E" w14:textId="77777777" w:rsidR="008246BA" w:rsidRPr="008246BA" w:rsidRDefault="008246BA" w:rsidP="008246BA">
      <w:pPr>
        <w:rPr>
          <w:b/>
          <w:bCs/>
        </w:rPr>
      </w:pPr>
      <w:r w:rsidRPr="008246BA">
        <w:rPr>
          <w:b/>
          <w:bCs/>
        </w:rPr>
        <w:t>PREVIOUS AND CURRENT YEAR</w:t>
      </w:r>
    </w:p>
    <w:p w14:paraId="787ABA7B" w14:textId="77777777" w:rsidR="008246BA" w:rsidRDefault="008246BA" w:rsidP="008246BA">
      <w:r>
        <w:t>Due to the low numbers enrolled, all students are currently internally verified on all units.</w:t>
      </w:r>
    </w:p>
    <w:p w14:paraId="175109F4" w14:textId="77777777" w:rsidR="008246BA" w:rsidRDefault="008246BA" w:rsidP="008246BA"/>
    <w:p w14:paraId="1AF7A67E" w14:textId="77777777" w:rsidR="008246BA" w:rsidRDefault="008246BA" w:rsidP="008246BA"/>
    <w:p w14:paraId="29BAE2E0" w14:textId="77777777" w:rsidR="008246BA" w:rsidRPr="008246BA" w:rsidRDefault="008246BA" w:rsidP="008246BA">
      <w:pPr>
        <w:rPr>
          <w:b/>
          <w:bCs/>
        </w:rPr>
      </w:pPr>
      <w:r w:rsidRPr="008246BA">
        <w:rPr>
          <w:b/>
          <w:bCs/>
        </w:rPr>
        <w:t>FUTURE YEARS</w:t>
      </w:r>
    </w:p>
    <w:p w14:paraId="019E8093" w14:textId="77777777" w:rsidR="008246BA" w:rsidRDefault="008246BA" w:rsidP="008246BA">
      <w:r>
        <w:t>Once we are at the benchmark for sampling. This will be introduced in-line with SQA guidance</w:t>
      </w:r>
    </w:p>
    <w:p w14:paraId="66C0A087" w14:textId="77777777" w:rsidR="00902335" w:rsidRDefault="00902335"/>
    <w:sectPr w:rsidR="0090233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F646" w14:textId="77777777" w:rsidR="00D56B3F" w:rsidRDefault="00D56B3F" w:rsidP="004C7E32">
      <w:pPr>
        <w:spacing w:after="0" w:line="240" w:lineRule="auto"/>
      </w:pPr>
      <w:r>
        <w:separator/>
      </w:r>
    </w:p>
  </w:endnote>
  <w:endnote w:type="continuationSeparator" w:id="0">
    <w:p w14:paraId="6ACFFD65" w14:textId="77777777" w:rsidR="00D56B3F" w:rsidRDefault="00D56B3F" w:rsidP="004C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52351"/>
      <w:docPartObj>
        <w:docPartGallery w:val="Page Numbers (Bottom of Page)"/>
        <w:docPartUnique/>
      </w:docPartObj>
    </w:sdtPr>
    <w:sdtEndPr>
      <w:rPr>
        <w:noProof/>
      </w:rPr>
    </w:sdtEndPr>
    <w:sdtContent>
      <w:p w14:paraId="19FEA573" w14:textId="6CCBD147" w:rsidR="004C7E32" w:rsidRDefault="004C7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00EA40" w14:textId="77777777" w:rsidR="004C7E32" w:rsidRDefault="004C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4CDF" w14:textId="77777777" w:rsidR="00D56B3F" w:rsidRDefault="00D56B3F" w:rsidP="004C7E32">
      <w:pPr>
        <w:spacing w:after="0" w:line="240" w:lineRule="auto"/>
      </w:pPr>
      <w:r>
        <w:separator/>
      </w:r>
    </w:p>
  </w:footnote>
  <w:footnote w:type="continuationSeparator" w:id="0">
    <w:p w14:paraId="34388199" w14:textId="77777777" w:rsidR="00D56B3F" w:rsidRDefault="00D56B3F" w:rsidP="004C7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C32" w14:textId="0AAAB44B" w:rsidR="004C7E32" w:rsidRDefault="004C7E32">
    <w:pPr>
      <w:pStyle w:val="Header"/>
    </w:pPr>
    <w:r>
      <w:t>The Stephen Gaughan School of Performing Arts – Internal Verification: Policies and Procedures</w:t>
    </w:r>
  </w:p>
  <w:p w14:paraId="26504CA8" w14:textId="77777777" w:rsidR="004C7E32" w:rsidRDefault="004C7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ABA"/>
    <w:multiLevelType w:val="hybridMultilevel"/>
    <w:tmpl w:val="5DCE340A"/>
    <w:lvl w:ilvl="0" w:tplc="F0988064">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BE490A"/>
    <w:multiLevelType w:val="hybridMultilevel"/>
    <w:tmpl w:val="5A2491DE"/>
    <w:lvl w:ilvl="0" w:tplc="0409000F">
      <w:start w:val="1"/>
      <w:numFmt w:val="decimal"/>
      <w:lvlText w:val="%1."/>
      <w:lvlJc w:val="left"/>
      <w:pPr>
        <w:tabs>
          <w:tab w:val="num" w:pos="360"/>
        </w:tabs>
        <w:ind w:left="360" w:hanging="360"/>
      </w:pPr>
      <w:rPr>
        <w:rFonts w:hint="default"/>
      </w:rPr>
    </w:lvl>
    <w:lvl w:ilvl="1" w:tplc="81EA84AA">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6F6D2C"/>
    <w:multiLevelType w:val="hybridMultilevel"/>
    <w:tmpl w:val="D1543D02"/>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79A33874"/>
    <w:multiLevelType w:val="hybridMultilevel"/>
    <w:tmpl w:val="E24C0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574731">
    <w:abstractNumId w:val="3"/>
  </w:num>
  <w:num w:numId="2" w16cid:durableId="554662675">
    <w:abstractNumId w:val="1"/>
  </w:num>
  <w:num w:numId="3" w16cid:durableId="1008099115">
    <w:abstractNumId w:val="0"/>
  </w:num>
  <w:num w:numId="4" w16cid:durableId="175644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35"/>
    <w:rsid w:val="000672E3"/>
    <w:rsid w:val="00132A3C"/>
    <w:rsid w:val="00151D14"/>
    <w:rsid w:val="001E5223"/>
    <w:rsid w:val="00394F83"/>
    <w:rsid w:val="004722EF"/>
    <w:rsid w:val="004A02B7"/>
    <w:rsid w:val="004C7E32"/>
    <w:rsid w:val="00595EF4"/>
    <w:rsid w:val="00661164"/>
    <w:rsid w:val="00701BD5"/>
    <w:rsid w:val="007E23BE"/>
    <w:rsid w:val="008246BA"/>
    <w:rsid w:val="00902335"/>
    <w:rsid w:val="009A11C5"/>
    <w:rsid w:val="00AE4384"/>
    <w:rsid w:val="00B5287D"/>
    <w:rsid w:val="00B647FA"/>
    <w:rsid w:val="00B750BC"/>
    <w:rsid w:val="00BE14F3"/>
    <w:rsid w:val="00D56B3F"/>
    <w:rsid w:val="00EB56C8"/>
    <w:rsid w:val="00F8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0F84"/>
  <w15:chartTrackingRefBased/>
  <w15:docId w15:val="{2296DA80-E38A-4E48-822F-284AEB64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E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5223"/>
    <w:pPr>
      <w:keepNext/>
      <w:tabs>
        <w:tab w:val="left" w:pos="567"/>
      </w:tabs>
      <w:spacing w:after="0" w:line="240" w:lineRule="auto"/>
      <w:jc w:val="both"/>
      <w:outlineLvl w:val="1"/>
    </w:pPr>
    <w:rPr>
      <w:rFonts w:ascii="Arial" w:eastAsia="Times New Roman" w:hAnsi="Arial" w:cs="Arial"/>
      <w:b/>
      <w:sz w:val="28"/>
      <w:szCs w:val="24"/>
    </w:rPr>
  </w:style>
  <w:style w:type="paragraph" w:styleId="Heading3">
    <w:name w:val="heading 3"/>
    <w:basedOn w:val="Normal"/>
    <w:next w:val="Normal"/>
    <w:link w:val="Heading3Char"/>
    <w:uiPriority w:val="9"/>
    <w:semiHidden/>
    <w:unhideWhenUsed/>
    <w:qFormat/>
    <w:rsid w:val="00B647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1E5223"/>
    <w:pPr>
      <w:keepNext/>
      <w:tabs>
        <w:tab w:val="left" w:pos="567"/>
      </w:tabs>
      <w:spacing w:after="0" w:line="240" w:lineRule="auto"/>
      <w:outlineLvl w:val="3"/>
    </w:pPr>
    <w:rPr>
      <w:rFonts w:ascii="Times New Roman" w:eastAsia="Times New Roman" w:hAnsi="Times New Roman" w:cs="Times New Roman"/>
      <w:b/>
      <w:bCs/>
      <w:i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6C8"/>
    <w:pPr>
      <w:ind w:left="720"/>
      <w:contextualSpacing/>
    </w:pPr>
  </w:style>
  <w:style w:type="character" w:customStyle="1" w:styleId="Heading2Char">
    <w:name w:val="Heading 2 Char"/>
    <w:basedOn w:val="DefaultParagraphFont"/>
    <w:link w:val="Heading2"/>
    <w:rsid w:val="001E5223"/>
    <w:rPr>
      <w:rFonts w:ascii="Arial" w:eastAsia="Times New Roman" w:hAnsi="Arial" w:cs="Arial"/>
      <w:b/>
      <w:sz w:val="28"/>
      <w:szCs w:val="24"/>
    </w:rPr>
  </w:style>
  <w:style w:type="character" w:customStyle="1" w:styleId="Heading4Char">
    <w:name w:val="Heading 4 Char"/>
    <w:basedOn w:val="DefaultParagraphFont"/>
    <w:link w:val="Heading4"/>
    <w:rsid w:val="001E5223"/>
    <w:rPr>
      <w:rFonts w:ascii="Times New Roman" w:eastAsia="Times New Roman" w:hAnsi="Times New Roman" w:cs="Times New Roman"/>
      <w:b/>
      <w:bCs/>
      <w:iCs/>
      <w:sz w:val="32"/>
      <w:szCs w:val="24"/>
    </w:rPr>
  </w:style>
  <w:style w:type="character" w:customStyle="1" w:styleId="Heading3Char">
    <w:name w:val="Heading 3 Char"/>
    <w:basedOn w:val="DefaultParagraphFont"/>
    <w:link w:val="Heading3"/>
    <w:uiPriority w:val="9"/>
    <w:semiHidden/>
    <w:rsid w:val="00B647F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C7E3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4C7E32"/>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C7E3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C7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E32"/>
  </w:style>
  <w:style w:type="paragraph" w:styleId="Footer">
    <w:name w:val="footer"/>
    <w:basedOn w:val="Normal"/>
    <w:link w:val="FooterChar"/>
    <w:uiPriority w:val="99"/>
    <w:unhideWhenUsed/>
    <w:rsid w:val="004C7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stephengaughan88@yahoo.com</dc:creator>
  <cp:keywords/>
  <dc:description/>
  <cp:lastModifiedBy>Stephen Gaughan</cp:lastModifiedBy>
  <cp:revision>5</cp:revision>
  <dcterms:created xsi:type="dcterms:W3CDTF">2025-08-11T15:37:00Z</dcterms:created>
  <dcterms:modified xsi:type="dcterms:W3CDTF">2025-08-11T16:07:00Z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2023-06-08T06:35:12Z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60dfb03a-3f90-4848-8d63-774ea432f1c7</vt:lpwstr>
  </property>
  <property fmtid="{D5CDD505-2E9C-101B-9397-08002B2CF9AE}" pid="8" name="MSIP_Label_917377ac-e5ac-4c41-ba53-0bbd98a190e5_ContentBits">
    <vt:lpwstr>0</vt:lpwstr>
  </property>
</Properties>
</file>